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DB225" w14:textId="77777777" w:rsidR="00DC69F1" w:rsidRDefault="00DC69F1" w:rsidP="00ED7CE0">
      <w:pPr>
        <w:framePr w:w="10800" w:h="2142" w:hRule="exact" w:hSpace="187" w:wrap="auto" w:vAnchor="page" w:hAnchor="page" w:x="714" w:y="1085"/>
        <w:jc w:val="both"/>
      </w:pPr>
      <w:bookmarkStart w:id="0" w:name="_GoBack"/>
      <w:bookmarkEnd w:id="0"/>
      <w:r>
        <w:t xml:space="preserve">       </w:t>
      </w:r>
      <w:r>
        <w:tab/>
      </w:r>
      <w:r>
        <w:tab/>
      </w:r>
      <w:r>
        <w:tab/>
      </w:r>
      <w:r>
        <w:tab/>
      </w:r>
      <w:r>
        <w:tab/>
      </w:r>
      <w:r>
        <w:tab/>
      </w:r>
      <w:r>
        <w:tab/>
      </w:r>
      <w:r>
        <w:tab/>
      </w:r>
      <w:r>
        <w:tab/>
        <w:t xml:space="preserve">                                                 </w:t>
      </w:r>
      <w:r>
        <w:tab/>
      </w:r>
    </w:p>
    <w:p w14:paraId="4D27DFC7" w14:textId="64CBC77C" w:rsidR="00DC69F1" w:rsidRDefault="00FF7093" w:rsidP="00ED7CE0">
      <w:pPr>
        <w:pStyle w:val="Corpotesto"/>
        <w:framePr w:w="10800" w:h="2142" w:hRule="exact" w:hSpace="187" w:wrap="auto" w:vAnchor="page" w:hAnchor="page" w:x="714" w:y="1085"/>
        <w:jc w:val="both"/>
        <w:rPr>
          <w:b/>
          <w:sz w:val="28"/>
          <w:szCs w:val="28"/>
        </w:rPr>
      </w:pPr>
      <w:r>
        <w:rPr>
          <w:b/>
          <w:i/>
          <w:caps/>
          <w:sz w:val="28"/>
          <w:szCs w:val="28"/>
        </w:rPr>
        <w:t>ECONOMIC VALUE OF NUCLEAR POWER IN FUTURE ENERGY SYSTEMS; REQUIRED SUBSIDY IN VARIOUS SCENARIOS REGARDING FUTURE RENEWABLE GENERATION AND ELECTRICITY DEMAND</w:t>
      </w:r>
    </w:p>
    <w:p w14:paraId="0DC0A0D3" w14:textId="77777777" w:rsidR="00083AA9" w:rsidRDefault="00083AA9" w:rsidP="00ED7CE0">
      <w:pPr>
        <w:pStyle w:val="Corpotesto"/>
        <w:framePr w:w="10800" w:h="2142" w:hRule="exact" w:hSpace="187" w:wrap="auto" w:vAnchor="page" w:hAnchor="page" w:x="714" w:y="1085"/>
        <w:jc w:val="both"/>
        <w:rPr>
          <w:sz w:val="20"/>
          <w:lang w:val="en-US"/>
        </w:rPr>
      </w:pPr>
    </w:p>
    <w:p w14:paraId="31E675BA" w14:textId="08A52C7A" w:rsidR="00DC69F1" w:rsidRPr="00FF7093" w:rsidRDefault="008B21DB" w:rsidP="008B21DB">
      <w:pPr>
        <w:pStyle w:val="Corpotesto"/>
        <w:framePr w:w="10800" w:h="2142" w:hRule="exact" w:hSpace="187" w:wrap="auto" w:vAnchor="page" w:hAnchor="page" w:x="714" w:y="1085"/>
        <w:jc w:val="right"/>
        <w:rPr>
          <w:sz w:val="20"/>
          <w:lang w:val="nl-NL"/>
        </w:rPr>
      </w:pPr>
      <w:r>
        <w:rPr>
          <w:sz w:val="20"/>
          <w:lang w:val="nl-NL"/>
        </w:rPr>
        <w:t>Machiel Mulder</w:t>
      </w:r>
      <w:r w:rsidR="00DC69F1" w:rsidRPr="00FF7093">
        <w:rPr>
          <w:sz w:val="20"/>
          <w:lang w:val="nl-NL"/>
        </w:rPr>
        <w:t xml:space="preserve">, </w:t>
      </w:r>
      <w:r w:rsidR="00C45E34" w:rsidRPr="00FF7093">
        <w:rPr>
          <w:sz w:val="20"/>
          <w:lang w:val="nl-NL"/>
        </w:rPr>
        <w:t>University of Groningen</w:t>
      </w:r>
      <w:r w:rsidR="00DC69F1" w:rsidRPr="00FF7093">
        <w:rPr>
          <w:sz w:val="20"/>
          <w:lang w:val="nl-NL"/>
        </w:rPr>
        <w:t>,</w:t>
      </w:r>
      <w:r w:rsidR="00FF7093">
        <w:rPr>
          <w:sz w:val="20"/>
          <w:lang w:val="nl-NL"/>
        </w:rPr>
        <w:t xml:space="preserve"> E: machiel.mulder@rug.nl</w:t>
      </w:r>
    </w:p>
    <w:p w14:paraId="713F2773" w14:textId="7EDC7982" w:rsidR="00DC69F1" w:rsidRPr="0037164A" w:rsidRDefault="00FF7093" w:rsidP="008B21DB">
      <w:pPr>
        <w:pStyle w:val="Corpotesto"/>
        <w:framePr w:w="10800" w:h="2142" w:hRule="exact" w:hSpace="187" w:wrap="auto" w:vAnchor="page" w:hAnchor="page" w:x="714" w:y="1085"/>
        <w:jc w:val="right"/>
        <w:rPr>
          <w:sz w:val="20"/>
          <w:lang w:val="nl-NL"/>
        </w:rPr>
      </w:pPr>
      <w:r w:rsidRPr="0037164A">
        <w:rPr>
          <w:sz w:val="20"/>
          <w:lang w:val="nl-NL"/>
        </w:rPr>
        <w:t>Arjen Veenstra</w:t>
      </w:r>
      <w:r w:rsidR="00DC69F1" w:rsidRPr="0037164A">
        <w:rPr>
          <w:sz w:val="20"/>
          <w:lang w:val="nl-NL"/>
        </w:rPr>
        <w:t xml:space="preserve">, </w:t>
      </w:r>
      <w:r w:rsidR="00083AA9" w:rsidRPr="0037164A">
        <w:rPr>
          <w:sz w:val="20"/>
          <w:lang w:val="nl-NL"/>
        </w:rPr>
        <w:t>University of Groningen</w:t>
      </w:r>
      <w:r w:rsidR="0037164A" w:rsidRPr="0037164A">
        <w:rPr>
          <w:sz w:val="20"/>
          <w:lang w:val="nl-NL"/>
        </w:rPr>
        <w:t>, E: a.</w:t>
      </w:r>
      <w:r w:rsidR="0037164A">
        <w:rPr>
          <w:sz w:val="20"/>
          <w:lang w:val="nl-NL"/>
        </w:rPr>
        <w:t>t.veenstra@rug.nl</w:t>
      </w:r>
      <w:r w:rsidR="00DC69F1" w:rsidRPr="0037164A">
        <w:rPr>
          <w:sz w:val="20"/>
          <w:lang w:val="nl-NL"/>
        </w:rPr>
        <w:t xml:space="preserve"> </w:t>
      </w:r>
    </w:p>
    <w:p w14:paraId="1459480E" w14:textId="77777777" w:rsidR="00DC69F1" w:rsidRPr="005D3BA5" w:rsidRDefault="00DC69F1" w:rsidP="00ED7CE0">
      <w:pPr>
        <w:pStyle w:val="copyright"/>
        <w:rPr>
          <w:lang w:val="nl-NL"/>
        </w:rPr>
      </w:pPr>
    </w:p>
    <w:p w14:paraId="402E0439" w14:textId="77777777" w:rsidR="00DC69F1" w:rsidRPr="00476853" w:rsidRDefault="00DC69F1" w:rsidP="00ED7CE0">
      <w:pPr>
        <w:pStyle w:val="Titolo2"/>
        <w:ind w:left="-810" w:firstLine="810"/>
        <w:jc w:val="both"/>
        <w:rPr>
          <w:i w:val="0"/>
          <w:sz w:val="24"/>
          <w:szCs w:val="24"/>
        </w:rPr>
      </w:pPr>
      <w:r w:rsidRPr="00476853">
        <w:rPr>
          <w:i w:val="0"/>
          <w:sz w:val="24"/>
          <w:szCs w:val="24"/>
        </w:rPr>
        <w:t>Overview</w:t>
      </w:r>
    </w:p>
    <w:p w14:paraId="4D066792" w14:textId="1EA10494" w:rsidR="00FF7093" w:rsidRPr="00FF7093" w:rsidRDefault="00FF7093" w:rsidP="00ED7CE0">
      <w:pPr>
        <w:jc w:val="both"/>
        <w:rPr>
          <w:lang w:val="en-US"/>
        </w:rPr>
      </w:pPr>
      <w:r w:rsidRPr="00FF7093">
        <w:rPr>
          <w:lang w:val="en-US"/>
        </w:rPr>
        <w:t>In order to reduce the absolute levels of carbon emissions, the nature of energy</w:t>
      </w:r>
      <w:r>
        <w:rPr>
          <w:lang w:val="en-US"/>
        </w:rPr>
        <w:t xml:space="preserve"> </w:t>
      </w:r>
      <w:r w:rsidRPr="00FF7093">
        <w:rPr>
          <w:lang w:val="en-US"/>
        </w:rPr>
        <w:t>systems has to change dramatically. This is the reason governments are promoting</w:t>
      </w:r>
      <w:r>
        <w:rPr>
          <w:lang w:val="en-US"/>
        </w:rPr>
        <w:t xml:space="preserve"> </w:t>
      </w:r>
      <w:r w:rsidRPr="00FF7093">
        <w:rPr>
          <w:lang w:val="en-US"/>
        </w:rPr>
        <w:t>the development and use of renewable energy sources like solar PV, wind turbines,</w:t>
      </w:r>
      <w:r>
        <w:rPr>
          <w:lang w:val="en-US"/>
        </w:rPr>
        <w:t xml:space="preserve"> </w:t>
      </w:r>
      <w:r w:rsidRPr="00FF7093">
        <w:rPr>
          <w:lang w:val="en-US"/>
        </w:rPr>
        <w:t>hydropower and biomass. Despite these policies, the growth in renewable energy</w:t>
      </w:r>
      <w:r>
        <w:rPr>
          <w:lang w:val="en-US"/>
        </w:rPr>
        <w:t xml:space="preserve"> </w:t>
      </w:r>
      <w:r w:rsidRPr="00FF7093">
        <w:rPr>
          <w:lang w:val="en-US"/>
        </w:rPr>
        <w:t>will likely not be sufficient to reduce carbon emissions to the extent required to</w:t>
      </w:r>
      <w:r>
        <w:rPr>
          <w:lang w:val="en-US"/>
        </w:rPr>
        <w:t xml:space="preserve"> </w:t>
      </w:r>
      <w:r w:rsidRPr="00FF7093">
        <w:rPr>
          <w:lang w:val="en-US"/>
        </w:rPr>
        <w:t>meet climate targets. Therefore, the attention is increasingly also going to another</w:t>
      </w:r>
      <w:r>
        <w:rPr>
          <w:lang w:val="en-US"/>
        </w:rPr>
        <w:t xml:space="preserve"> </w:t>
      </w:r>
      <w:r w:rsidRPr="00FF7093">
        <w:rPr>
          <w:lang w:val="en-US"/>
        </w:rPr>
        <w:t>non-carbon energy source, which is nuclear power. The Dutch government, for</w:t>
      </w:r>
    </w:p>
    <w:p w14:paraId="4064CEF5" w14:textId="1ADC1D36" w:rsidR="00DC69F1" w:rsidRPr="00FF7093" w:rsidRDefault="00FF7093" w:rsidP="00ED7CE0">
      <w:pPr>
        <w:jc w:val="both"/>
        <w:rPr>
          <w:lang w:val="en-US"/>
        </w:rPr>
      </w:pPr>
      <w:r w:rsidRPr="00FF7093">
        <w:rPr>
          <w:lang w:val="en-US"/>
        </w:rPr>
        <w:t>instance, recently declared that it will enable the construction of two new nuclear</w:t>
      </w:r>
      <w:r>
        <w:rPr>
          <w:lang w:val="en-US"/>
        </w:rPr>
        <w:t xml:space="preserve"> </w:t>
      </w:r>
      <w:r w:rsidRPr="00FF7093">
        <w:rPr>
          <w:lang w:val="en-US"/>
        </w:rPr>
        <w:t>power plants in the Netherlands.</w:t>
      </w:r>
      <w:r>
        <w:rPr>
          <w:lang w:val="en-US"/>
        </w:rPr>
        <w:t xml:space="preserve"> </w:t>
      </w:r>
      <w:r w:rsidRPr="00FF7093">
        <w:rPr>
          <w:lang w:val="en-US"/>
        </w:rPr>
        <w:t>Nuclear power is, however, highly debated, because of its perceived safety, security</w:t>
      </w:r>
      <w:r>
        <w:rPr>
          <w:lang w:val="en-US"/>
        </w:rPr>
        <w:t xml:space="preserve"> </w:t>
      </w:r>
      <w:r w:rsidRPr="00FF7093">
        <w:rPr>
          <w:lang w:val="en-US"/>
        </w:rPr>
        <w:t>and environmental risks. Next to that, it is debatable to what extent nuclear</w:t>
      </w:r>
      <w:r>
        <w:rPr>
          <w:lang w:val="en-US"/>
        </w:rPr>
        <w:t xml:space="preserve"> </w:t>
      </w:r>
      <w:r w:rsidRPr="00FF7093">
        <w:rPr>
          <w:lang w:val="en-US"/>
        </w:rPr>
        <w:t xml:space="preserve">power fits within electricity markets which are </w:t>
      </w:r>
      <w:proofErr w:type="spellStart"/>
      <w:r w:rsidRPr="00FF7093">
        <w:rPr>
          <w:lang w:val="en-US"/>
        </w:rPr>
        <w:t>characterised</w:t>
      </w:r>
      <w:proofErr w:type="spellEnd"/>
      <w:r w:rsidRPr="00FF7093">
        <w:rPr>
          <w:lang w:val="en-US"/>
        </w:rPr>
        <w:t xml:space="preserve"> by high shares of</w:t>
      </w:r>
      <w:r>
        <w:rPr>
          <w:lang w:val="en-US"/>
        </w:rPr>
        <w:t xml:space="preserve"> </w:t>
      </w:r>
      <w:r w:rsidRPr="00FF7093">
        <w:rPr>
          <w:lang w:val="en-US"/>
        </w:rPr>
        <w:t>intermittent generation.</w:t>
      </w:r>
      <w:r>
        <w:rPr>
          <w:lang w:val="en-US"/>
        </w:rPr>
        <w:t xml:space="preserve"> </w:t>
      </w:r>
      <w:r w:rsidRPr="00FF7093">
        <w:rPr>
          <w:lang w:val="en-US"/>
        </w:rPr>
        <w:t>Because of the presence of these sources, more flexible</w:t>
      </w:r>
      <w:r>
        <w:rPr>
          <w:lang w:val="en-US"/>
        </w:rPr>
        <w:t xml:space="preserve"> </w:t>
      </w:r>
      <w:r w:rsidRPr="00FF7093">
        <w:rPr>
          <w:lang w:val="en-US"/>
        </w:rPr>
        <w:t>sources are required which can help the electricity system to remain in balance</w:t>
      </w:r>
      <w:r>
        <w:rPr>
          <w:lang w:val="en-US"/>
        </w:rPr>
        <w:t xml:space="preserve"> </w:t>
      </w:r>
      <w:r w:rsidRPr="00FF7093">
        <w:rPr>
          <w:lang w:val="en-US"/>
        </w:rPr>
        <w:t>all the time, but nuclear power is generally seen as a so-called base-load provider</w:t>
      </w:r>
      <w:r>
        <w:rPr>
          <w:lang w:val="en-US"/>
        </w:rPr>
        <w:t xml:space="preserve"> </w:t>
      </w:r>
      <w:r w:rsidRPr="00FF7093">
        <w:rPr>
          <w:lang w:val="en-US"/>
        </w:rPr>
        <w:t>with high fixed costs. Therefore, it may economically not be efficient to have such</w:t>
      </w:r>
      <w:r w:rsidR="0070256D">
        <w:rPr>
          <w:lang w:val="en-US"/>
        </w:rPr>
        <w:t xml:space="preserve"> </w:t>
      </w:r>
      <w:r w:rsidRPr="00FF7093">
        <w:rPr>
          <w:lang w:val="en-US"/>
        </w:rPr>
        <w:t>a type of power plant in future electricity markets which are dominated by high</w:t>
      </w:r>
      <w:r>
        <w:rPr>
          <w:lang w:val="en-US"/>
        </w:rPr>
        <w:t xml:space="preserve"> </w:t>
      </w:r>
      <w:r w:rsidRPr="00FF7093">
        <w:rPr>
          <w:lang w:val="en-US"/>
        </w:rPr>
        <w:t>shares of renewable generation. In order to shed more light on this topic, we</w:t>
      </w:r>
      <w:r>
        <w:rPr>
          <w:lang w:val="en-US"/>
        </w:rPr>
        <w:t xml:space="preserve"> </w:t>
      </w:r>
      <w:r w:rsidRPr="00FF7093">
        <w:rPr>
          <w:lang w:val="en-US"/>
        </w:rPr>
        <w:t>explore the economics of an investment in a nuclear power plant of 1000 MW in</w:t>
      </w:r>
      <w:r>
        <w:rPr>
          <w:lang w:val="en-US"/>
        </w:rPr>
        <w:t xml:space="preserve"> </w:t>
      </w:r>
      <w:r w:rsidRPr="00FF7093">
        <w:rPr>
          <w:lang w:val="en-US"/>
        </w:rPr>
        <w:t>the Dutch electricity market when there is already a large installed capacity of</w:t>
      </w:r>
      <w:r>
        <w:rPr>
          <w:lang w:val="en-US"/>
        </w:rPr>
        <w:t xml:space="preserve"> </w:t>
      </w:r>
      <w:r w:rsidRPr="00FF7093">
        <w:rPr>
          <w:lang w:val="en-US"/>
        </w:rPr>
        <w:t>renewables.</w:t>
      </w:r>
    </w:p>
    <w:p w14:paraId="76645515" w14:textId="77777777" w:rsidR="00DC69F1" w:rsidRPr="00D767DA" w:rsidRDefault="00DC69F1" w:rsidP="00ED7CE0">
      <w:pPr>
        <w:pStyle w:val="Titolo2"/>
        <w:jc w:val="both"/>
        <w:rPr>
          <w:i w:val="0"/>
          <w:sz w:val="24"/>
          <w:szCs w:val="24"/>
        </w:rPr>
      </w:pPr>
      <w:r w:rsidRPr="00D767DA">
        <w:rPr>
          <w:i w:val="0"/>
          <w:sz w:val="24"/>
          <w:szCs w:val="24"/>
        </w:rPr>
        <w:t>Methods</w:t>
      </w:r>
    </w:p>
    <w:p w14:paraId="67209109" w14:textId="0C3E82FB" w:rsidR="00FF7093" w:rsidRPr="00FF7093" w:rsidRDefault="00FF7093" w:rsidP="00ED7CE0">
      <w:pPr>
        <w:jc w:val="both"/>
        <w:rPr>
          <w:rFonts w:cstheme="minorHAnsi"/>
          <w:lang w:val="en-US"/>
        </w:rPr>
      </w:pPr>
      <w:r w:rsidRPr="00FF7093">
        <w:rPr>
          <w:rFonts w:cstheme="minorHAnsi"/>
          <w:lang w:val="en-US"/>
        </w:rPr>
        <w:t>The economic value of a nuclear power plant basically depends on four factors: a)</w:t>
      </w:r>
      <w:r>
        <w:rPr>
          <w:rFonts w:cstheme="minorHAnsi"/>
          <w:lang w:val="en-US"/>
        </w:rPr>
        <w:t xml:space="preserve"> </w:t>
      </w:r>
      <w:r w:rsidRPr="00FF7093">
        <w:rPr>
          <w:rFonts w:cstheme="minorHAnsi"/>
          <w:lang w:val="en-US"/>
        </w:rPr>
        <w:t>the plant characteristics, including its construction costs and construction duration,</w:t>
      </w:r>
      <w:r>
        <w:rPr>
          <w:rFonts w:cstheme="minorHAnsi"/>
          <w:lang w:val="en-US"/>
        </w:rPr>
        <w:t xml:space="preserve"> </w:t>
      </w:r>
      <w:r w:rsidRPr="00FF7093">
        <w:rPr>
          <w:rFonts w:cstheme="minorHAnsi"/>
          <w:lang w:val="en-US"/>
        </w:rPr>
        <w:t>lifetime, operational and maintenance costs, fuel costs, ramping constraints, costs</w:t>
      </w:r>
      <w:r>
        <w:rPr>
          <w:rFonts w:cstheme="minorHAnsi"/>
          <w:lang w:val="en-US"/>
        </w:rPr>
        <w:t xml:space="preserve"> </w:t>
      </w:r>
      <w:r w:rsidRPr="00FF7093">
        <w:rPr>
          <w:rFonts w:cstheme="minorHAnsi"/>
          <w:lang w:val="en-US"/>
        </w:rPr>
        <w:t xml:space="preserve">of handling and storing waste, and decommissioning costs b) the degree of </w:t>
      </w:r>
      <w:proofErr w:type="spellStart"/>
      <w:r w:rsidRPr="00FF7093">
        <w:rPr>
          <w:rFonts w:cstheme="minorHAnsi"/>
          <w:lang w:val="en-US"/>
        </w:rPr>
        <w:t>utilisation</w:t>
      </w:r>
      <w:proofErr w:type="spellEnd"/>
    </w:p>
    <w:p w14:paraId="2BDD8113" w14:textId="0E9DB33A" w:rsidR="0028337D" w:rsidRDefault="00FF7093" w:rsidP="00ED7CE0">
      <w:pPr>
        <w:jc w:val="both"/>
        <w:rPr>
          <w:rFonts w:cstheme="minorHAnsi"/>
          <w:lang w:val="en-US"/>
        </w:rPr>
      </w:pPr>
      <w:r w:rsidRPr="00FF7093">
        <w:rPr>
          <w:rFonts w:cstheme="minorHAnsi"/>
          <w:lang w:val="en-US"/>
        </w:rPr>
        <w:t>(which is called the capacity factor), c) the capture price (which is the average</w:t>
      </w:r>
      <w:r>
        <w:rPr>
          <w:rFonts w:cstheme="minorHAnsi"/>
          <w:lang w:val="en-US"/>
        </w:rPr>
        <w:t xml:space="preserve"> </w:t>
      </w:r>
      <w:r w:rsidRPr="00FF7093">
        <w:rPr>
          <w:rFonts w:cstheme="minorHAnsi"/>
          <w:lang w:val="en-US"/>
        </w:rPr>
        <w:t>electricity price the plant actually receives), and d) the contribution to reducing</w:t>
      </w:r>
      <w:r>
        <w:rPr>
          <w:rFonts w:cstheme="minorHAnsi"/>
          <w:lang w:val="en-US"/>
        </w:rPr>
        <w:t xml:space="preserve"> </w:t>
      </w:r>
      <w:r w:rsidRPr="00FF7093">
        <w:rPr>
          <w:rFonts w:cstheme="minorHAnsi"/>
          <w:lang w:val="en-US"/>
        </w:rPr>
        <w:t>carbon emissions. While the first factor can be seen as exogenous, the others are</w:t>
      </w:r>
      <w:r>
        <w:rPr>
          <w:rFonts w:cstheme="minorHAnsi"/>
          <w:lang w:val="en-US"/>
        </w:rPr>
        <w:t xml:space="preserve"> </w:t>
      </w:r>
      <w:r w:rsidRPr="00FF7093">
        <w:rPr>
          <w:rFonts w:cstheme="minorHAnsi"/>
          <w:lang w:val="en-US"/>
        </w:rPr>
        <w:t>very much related to the characteristics and functioning of the electricity market.</w:t>
      </w:r>
      <w:r>
        <w:rPr>
          <w:rFonts w:cstheme="minorHAnsi"/>
          <w:lang w:val="en-US"/>
        </w:rPr>
        <w:t xml:space="preserve"> </w:t>
      </w:r>
    </w:p>
    <w:p w14:paraId="551EEA73" w14:textId="27029544" w:rsidR="00FF7093" w:rsidRPr="00FF7093" w:rsidRDefault="00FF7093" w:rsidP="00ED7CE0">
      <w:pPr>
        <w:jc w:val="both"/>
        <w:rPr>
          <w:rFonts w:cstheme="minorHAnsi"/>
          <w:lang w:val="en-US"/>
        </w:rPr>
      </w:pPr>
      <w:r w:rsidRPr="00FF7093">
        <w:rPr>
          <w:rFonts w:cstheme="minorHAnsi"/>
          <w:lang w:val="en-US"/>
        </w:rPr>
        <w:t xml:space="preserve">In </w:t>
      </w:r>
      <w:r>
        <w:rPr>
          <w:rFonts w:cstheme="minorHAnsi"/>
          <w:lang w:val="en-US"/>
        </w:rPr>
        <w:t>our</w:t>
      </w:r>
      <w:r w:rsidRPr="00FF7093">
        <w:rPr>
          <w:rFonts w:cstheme="minorHAnsi"/>
          <w:lang w:val="en-US"/>
        </w:rPr>
        <w:t xml:space="preserve"> paper, we </w:t>
      </w:r>
      <w:proofErr w:type="spellStart"/>
      <w:r w:rsidRPr="00FF7093">
        <w:rPr>
          <w:rFonts w:cstheme="minorHAnsi"/>
          <w:lang w:val="en-US"/>
        </w:rPr>
        <w:t>analyse</w:t>
      </w:r>
      <w:proofErr w:type="spellEnd"/>
      <w:r w:rsidRPr="00FF7093">
        <w:rPr>
          <w:rFonts w:cstheme="minorHAnsi"/>
          <w:lang w:val="en-US"/>
        </w:rPr>
        <w:t xml:space="preserve"> how both the </w:t>
      </w:r>
      <w:proofErr w:type="spellStart"/>
      <w:r w:rsidRPr="00FF7093">
        <w:rPr>
          <w:rFonts w:cstheme="minorHAnsi"/>
          <w:lang w:val="en-US"/>
        </w:rPr>
        <w:t>utilisation</w:t>
      </w:r>
      <w:proofErr w:type="spellEnd"/>
      <w:r w:rsidRPr="00FF7093">
        <w:rPr>
          <w:rFonts w:cstheme="minorHAnsi"/>
          <w:lang w:val="en-US"/>
        </w:rPr>
        <w:t xml:space="preserve"> of a new nuclear power</w:t>
      </w:r>
      <w:r>
        <w:rPr>
          <w:rFonts w:cstheme="minorHAnsi"/>
          <w:lang w:val="en-US"/>
        </w:rPr>
        <w:t xml:space="preserve"> </w:t>
      </w:r>
      <w:r w:rsidRPr="00FF7093">
        <w:rPr>
          <w:rFonts w:cstheme="minorHAnsi"/>
          <w:lang w:val="en-US"/>
        </w:rPr>
        <w:t>plant and its capture price are related to the amount of renewable generation and</w:t>
      </w:r>
      <w:r>
        <w:rPr>
          <w:rFonts w:cstheme="minorHAnsi"/>
          <w:lang w:val="en-US"/>
        </w:rPr>
        <w:t xml:space="preserve"> </w:t>
      </w:r>
      <w:r w:rsidRPr="00FF7093">
        <w:rPr>
          <w:rFonts w:cstheme="minorHAnsi"/>
          <w:lang w:val="en-US"/>
        </w:rPr>
        <w:t>the magnitude of the electricity demand (i.e. the degree of electrification in for</w:t>
      </w:r>
    </w:p>
    <w:p w14:paraId="4EE8A27A" w14:textId="52104CF2" w:rsidR="00FF7093" w:rsidRPr="00FF7093" w:rsidRDefault="00FF7093" w:rsidP="00ED7CE0">
      <w:pPr>
        <w:jc w:val="both"/>
        <w:rPr>
          <w:rFonts w:cstheme="minorHAnsi"/>
          <w:lang w:val="en-US"/>
        </w:rPr>
      </w:pPr>
      <w:r w:rsidRPr="00FF7093">
        <w:rPr>
          <w:rFonts w:cstheme="minorHAnsi"/>
          <w:lang w:val="en-US"/>
        </w:rPr>
        <w:t>instance industry and transport). In a</w:t>
      </w:r>
      <w:r>
        <w:rPr>
          <w:rFonts w:cstheme="minorHAnsi"/>
          <w:lang w:val="en-US"/>
        </w:rPr>
        <w:t>d</w:t>
      </w:r>
      <w:r w:rsidRPr="00FF7093">
        <w:rPr>
          <w:rFonts w:cstheme="minorHAnsi"/>
          <w:lang w:val="en-US"/>
        </w:rPr>
        <w:t xml:space="preserve">dition, we have </w:t>
      </w:r>
      <w:proofErr w:type="spellStart"/>
      <w:r w:rsidRPr="00FF7093">
        <w:rPr>
          <w:rFonts w:cstheme="minorHAnsi"/>
          <w:lang w:val="en-US"/>
        </w:rPr>
        <w:t>analysed</w:t>
      </w:r>
      <w:proofErr w:type="spellEnd"/>
      <w:r w:rsidRPr="00FF7093">
        <w:rPr>
          <w:rFonts w:cstheme="minorHAnsi"/>
          <w:lang w:val="en-US"/>
        </w:rPr>
        <w:t xml:space="preserve"> the impact on the</w:t>
      </w:r>
      <w:r>
        <w:rPr>
          <w:rFonts w:cstheme="minorHAnsi"/>
          <w:lang w:val="en-US"/>
        </w:rPr>
        <w:t xml:space="preserve"> </w:t>
      </w:r>
      <w:r w:rsidRPr="00FF7093">
        <w:rPr>
          <w:rFonts w:cstheme="minorHAnsi"/>
          <w:lang w:val="en-US"/>
        </w:rPr>
        <w:t>reduction of carbon emissions by the electricity system. In order to assess these</w:t>
      </w:r>
      <w:r>
        <w:rPr>
          <w:rFonts w:cstheme="minorHAnsi"/>
          <w:lang w:val="en-US"/>
        </w:rPr>
        <w:t xml:space="preserve"> </w:t>
      </w:r>
      <w:r w:rsidRPr="00FF7093">
        <w:rPr>
          <w:rFonts w:cstheme="minorHAnsi"/>
          <w:lang w:val="en-US"/>
        </w:rPr>
        <w:t>effects, we compare the results with similar increases in offshore wind, onshore</w:t>
      </w:r>
      <w:r>
        <w:rPr>
          <w:rFonts w:cstheme="minorHAnsi"/>
          <w:lang w:val="en-US"/>
        </w:rPr>
        <w:t xml:space="preserve"> </w:t>
      </w:r>
      <w:r w:rsidRPr="00FF7093">
        <w:rPr>
          <w:rFonts w:cstheme="minorHAnsi"/>
          <w:lang w:val="en-US"/>
        </w:rPr>
        <w:t>wind and solar capacity, taking into account the differences in the respective</w:t>
      </w:r>
    </w:p>
    <w:p w14:paraId="52F183EF" w14:textId="62AD43E0" w:rsidR="00FF7093" w:rsidRDefault="00FF7093" w:rsidP="00ED7CE0">
      <w:pPr>
        <w:jc w:val="both"/>
        <w:rPr>
          <w:rFonts w:cstheme="minorHAnsi"/>
          <w:lang w:val="en-US"/>
        </w:rPr>
      </w:pPr>
      <w:r w:rsidRPr="00FF7093">
        <w:rPr>
          <w:rFonts w:cstheme="minorHAnsi"/>
          <w:lang w:val="en-US"/>
        </w:rPr>
        <w:t>capacity factors.</w:t>
      </w:r>
    </w:p>
    <w:p w14:paraId="05E65F63" w14:textId="77777777" w:rsidR="007872BE" w:rsidRDefault="00304EFF" w:rsidP="00ED7CE0">
      <w:pPr>
        <w:jc w:val="both"/>
        <w:rPr>
          <w:rFonts w:cstheme="minorHAnsi"/>
          <w:lang w:val="en-US"/>
        </w:rPr>
      </w:pPr>
      <w:r w:rsidRPr="00304EFF">
        <w:rPr>
          <w:rFonts w:cstheme="minorHAnsi"/>
          <w:lang w:val="en-US"/>
        </w:rPr>
        <w:t xml:space="preserve">For our analysis, we </w:t>
      </w:r>
      <w:r>
        <w:rPr>
          <w:rFonts w:cstheme="minorHAnsi"/>
          <w:lang w:val="en-US"/>
        </w:rPr>
        <w:t>use</w:t>
      </w:r>
      <w:r w:rsidRPr="00304EFF">
        <w:rPr>
          <w:rFonts w:cstheme="minorHAnsi"/>
          <w:lang w:val="en-US"/>
        </w:rPr>
        <w:t xml:space="preserve"> a partial hourly equilibrium model of an electricity market,</w:t>
      </w:r>
      <w:r>
        <w:rPr>
          <w:rFonts w:cstheme="minorHAnsi"/>
          <w:lang w:val="en-US"/>
        </w:rPr>
        <w:t xml:space="preserve"> </w:t>
      </w:r>
      <w:r w:rsidRPr="00304EFF">
        <w:rPr>
          <w:rFonts w:cstheme="minorHAnsi"/>
          <w:lang w:val="en-US"/>
        </w:rPr>
        <w:t>with profit maximizing producers and utility maximizing consumers who both</w:t>
      </w:r>
      <w:r>
        <w:rPr>
          <w:rFonts w:cstheme="minorHAnsi"/>
          <w:lang w:val="en-US"/>
        </w:rPr>
        <w:t xml:space="preserve"> </w:t>
      </w:r>
      <w:r w:rsidRPr="00304EFF">
        <w:rPr>
          <w:rFonts w:cstheme="minorHAnsi"/>
          <w:lang w:val="en-US"/>
        </w:rPr>
        <w:t>respond to market prices. This model is calibrated on the Dutch market situation</w:t>
      </w:r>
      <w:r>
        <w:rPr>
          <w:rFonts w:cstheme="minorHAnsi"/>
          <w:lang w:val="en-US"/>
        </w:rPr>
        <w:t xml:space="preserve"> </w:t>
      </w:r>
      <w:r w:rsidRPr="00304EFF">
        <w:rPr>
          <w:rFonts w:cstheme="minorHAnsi"/>
          <w:lang w:val="en-US"/>
        </w:rPr>
        <w:t>in 2019 (in terms of prices and market size). We analyze the profitability of an</w:t>
      </w:r>
      <w:r w:rsidR="007872BE">
        <w:rPr>
          <w:rFonts w:cstheme="minorHAnsi"/>
          <w:lang w:val="en-US"/>
        </w:rPr>
        <w:t xml:space="preserve"> </w:t>
      </w:r>
      <w:r w:rsidRPr="00304EFF">
        <w:rPr>
          <w:rFonts w:cstheme="minorHAnsi"/>
          <w:lang w:val="en-US"/>
        </w:rPr>
        <w:t>investment in a 1000 MW nuclear power plant as well as investments in similar</w:t>
      </w:r>
      <w:r>
        <w:rPr>
          <w:rFonts w:cstheme="minorHAnsi"/>
          <w:lang w:val="en-US"/>
        </w:rPr>
        <w:t xml:space="preserve"> </w:t>
      </w:r>
      <w:r w:rsidRPr="00304EFF">
        <w:rPr>
          <w:rFonts w:cstheme="minorHAnsi"/>
          <w:lang w:val="en-US"/>
        </w:rPr>
        <w:t>amounts of solar PV, onshore wind and offshore wine (controlling for differences</w:t>
      </w:r>
      <w:r>
        <w:rPr>
          <w:rFonts w:cstheme="minorHAnsi"/>
          <w:lang w:val="en-US"/>
        </w:rPr>
        <w:t xml:space="preserve"> </w:t>
      </w:r>
      <w:r w:rsidRPr="00304EFF">
        <w:rPr>
          <w:rFonts w:cstheme="minorHAnsi"/>
          <w:lang w:val="en-US"/>
        </w:rPr>
        <w:t>in capacity factors).</w:t>
      </w:r>
      <w:r>
        <w:rPr>
          <w:rFonts w:cstheme="minorHAnsi"/>
          <w:lang w:val="en-US"/>
        </w:rPr>
        <w:t xml:space="preserve"> </w:t>
      </w:r>
    </w:p>
    <w:p w14:paraId="2C11C669" w14:textId="3561D99E" w:rsidR="00304EFF" w:rsidRDefault="00304EFF" w:rsidP="00ED7CE0">
      <w:pPr>
        <w:jc w:val="both"/>
        <w:rPr>
          <w:rFonts w:cstheme="minorHAnsi"/>
          <w:lang w:val="en-US"/>
        </w:rPr>
      </w:pPr>
      <w:r w:rsidRPr="00304EFF">
        <w:rPr>
          <w:rFonts w:cstheme="minorHAnsi"/>
          <w:lang w:val="en-US"/>
        </w:rPr>
        <w:t>The model analysis is done for a number of scenarios regarding the amount of</w:t>
      </w:r>
      <w:r>
        <w:rPr>
          <w:rFonts w:cstheme="minorHAnsi"/>
          <w:lang w:val="en-US"/>
        </w:rPr>
        <w:t xml:space="preserve"> </w:t>
      </w:r>
      <w:r w:rsidRPr="00304EFF">
        <w:rPr>
          <w:rFonts w:cstheme="minorHAnsi"/>
          <w:lang w:val="en-US"/>
        </w:rPr>
        <w:t>already installed renewables (related to government objectives) and the increase</w:t>
      </w:r>
      <w:r>
        <w:rPr>
          <w:rFonts w:cstheme="minorHAnsi"/>
          <w:lang w:val="en-US"/>
        </w:rPr>
        <w:t xml:space="preserve"> </w:t>
      </w:r>
      <w:r w:rsidRPr="00304EFF">
        <w:rPr>
          <w:rFonts w:cstheme="minorHAnsi"/>
          <w:lang w:val="en-US"/>
        </w:rPr>
        <w:t>in electricity demand (related to assumed increases in electrification and hydrogen</w:t>
      </w:r>
      <w:r>
        <w:rPr>
          <w:rFonts w:cstheme="minorHAnsi"/>
          <w:lang w:val="en-US"/>
        </w:rPr>
        <w:t xml:space="preserve"> </w:t>
      </w:r>
      <w:r w:rsidRPr="00304EFF">
        <w:rPr>
          <w:rFonts w:cstheme="minorHAnsi"/>
          <w:lang w:val="en-US"/>
        </w:rPr>
        <w:t>production). As the installed capacities in these technologies are related to</w:t>
      </w:r>
      <w:r>
        <w:rPr>
          <w:rFonts w:cstheme="minorHAnsi"/>
          <w:lang w:val="en-US"/>
        </w:rPr>
        <w:t xml:space="preserve"> </w:t>
      </w:r>
      <w:r w:rsidRPr="00304EFF">
        <w:rPr>
          <w:rFonts w:cstheme="minorHAnsi"/>
          <w:lang w:val="en-US"/>
        </w:rPr>
        <w:t>government objectives (and resulting support mechanisms), they can be treated</w:t>
      </w:r>
      <w:r>
        <w:rPr>
          <w:rFonts w:cstheme="minorHAnsi"/>
          <w:lang w:val="en-US"/>
        </w:rPr>
        <w:t xml:space="preserve"> </w:t>
      </w:r>
      <w:r w:rsidRPr="00304EFF">
        <w:rPr>
          <w:rFonts w:cstheme="minorHAnsi"/>
          <w:lang w:val="en-US"/>
        </w:rPr>
        <w:t>exogenously. The installed capacity of gas-fired capacity, however, results from</w:t>
      </w:r>
      <w:r>
        <w:rPr>
          <w:rFonts w:cstheme="minorHAnsi"/>
          <w:lang w:val="en-US"/>
        </w:rPr>
        <w:t xml:space="preserve"> </w:t>
      </w:r>
      <w:r w:rsidRPr="00304EFF">
        <w:rPr>
          <w:rFonts w:cstheme="minorHAnsi"/>
          <w:lang w:val="en-US"/>
        </w:rPr>
        <w:t>commercial investments, and, therefore, this has been treated endogenously in the</w:t>
      </w:r>
      <w:r>
        <w:rPr>
          <w:rFonts w:cstheme="minorHAnsi"/>
          <w:lang w:val="en-US"/>
        </w:rPr>
        <w:t xml:space="preserve"> </w:t>
      </w:r>
      <w:r w:rsidRPr="00304EFF">
        <w:rPr>
          <w:rFonts w:cstheme="minorHAnsi"/>
          <w:lang w:val="en-US"/>
        </w:rPr>
        <w:t>model in order to mimic the long-term dynamics of electricity markets.</w:t>
      </w:r>
    </w:p>
    <w:p w14:paraId="43B20865" w14:textId="2DEC262C" w:rsidR="005457CE" w:rsidRPr="005457CE" w:rsidRDefault="005457CE" w:rsidP="00ED7CE0">
      <w:pPr>
        <w:jc w:val="both"/>
        <w:rPr>
          <w:rFonts w:eastAsiaTheme="minorEastAsia"/>
          <w:lang w:val="en-US"/>
        </w:rPr>
      </w:pPr>
    </w:p>
    <w:p w14:paraId="1FF8E5F5" w14:textId="77777777" w:rsidR="00DC69F1" w:rsidRPr="00D767DA" w:rsidRDefault="00DC69F1" w:rsidP="00ED7CE0">
      <w:pPr>
        <w:pStyle w:val="Titolo2"/>
        <w:jc w:val="both"/>
        <w:rPr>
          <w:i w:val="0"/>
          <w:sz w:val="24"/>
          <w:szCs w:val="24"/>
        </w:rPr>
      </w:pPr>
      <w:r w:rsidRPr="00D767DA">
        <w:rPr>
          <w:i w:val="0"/>
          <w:sz w:val="24"/>
          <w:szCs w:val="24"/>
        </w:rPr>
        <w:t>Results</w:t>
      </w:r>
    </w:p>
    <w:p w14:paraId="141971FA" w14:textId="5A43EC08" w:rsidR="00304EFF" w:rsidRDefault="00304EFF" w:rsidP="00ED7CE0">
      <w:pPr>
        <w:jc w:val="both"/>
      </w:pPr>
      <w:r>
        <w:t>From the model analysis, it becomes evident that the LCOE (Levelized Costs of Energy) of technologies are not constant, but that they very much depend on the market situation. In a scenario with a high amount of renewables and only a modest increase of demand, the utilisation of all technologies is reduced. This results from the fact that even low-marginal cost producers stop producing when the electricity prices become too low.</w:t>
      </w:r>
    </w:p>
    <w:p w14:paraId="68E01EDB" w14:textId="4A7013E1" w:rsidR="00304EFF" w:rsidRDefault="00304EFF" w:rsidP="00ED7CE0">
      <w:pPr>
        <w:jc w:val="both"/>
      </w:pPr>
      <w:r>
        <w:lastRenderedPageBreak/>
        <w:t>For a nuclear power plant, we find that the capacity factor is strongly reduced, from about 90 to about 60 percent, when the electricity market is characterised by a high share of renewable generation. This effect is partially mitigated when the demand for electricity has increased strongly. In relative terms, renewable</w:t>
      </w:r>
    </w:p>
    <w:p w14:paraId="7AC2C84B" w14:textId="60C166D9" w:rsidR="00304EFF" w:rsidRDefault="00304EFF" w:rsidP="00ED7CE0">
      <w:pPr>
        <w:jc w:val="both"/>
      </w:pPr>
      <w:r>
        <w:t>technologies experience a similar decrease in capacity factors.</w:t>
      </w:r>
    </w:p>
    <w:p w14:paraId="7693834C" w14:textId="531AE02C" w:rsidR="00827972" w:rsidRDefault="00827972" w:rsidP="00ED7CE0">
      <w:pPr>
        <w:jc w:val="both"/>
      </w:pPr>
      <w:r>
        <w:t>The capture price of the nuclear power plant, however, appears to be less sensitive to the amount of renewables in the system than the capture price for wind and solar. In a scenario with a high installed capacity of wind and solar generation, the capture price of a new nuclear power plant reduces from the current 40 to about 35 euro/MWh. The capture prices for wind and solar (including the prices for green certificates), however, decrease from about 50 to 10 euro/MWh when there exists already a high share of renewables in the market. The reason that the nuclear power plant experiences a much smaller reduction in its capture price is that it is able to benefit from high (scarcity) prices when solar PV and/or wind turbines are not able to produce because of weather circumstances.</w:t>
      </w:r>
    </w:p>
    <w:p w14:paraId="4916DB6A" w14:textId="5FF74E9B" w:rsidR="00827972" w:rsidRDefault="00827972" w:rsidP="00ED7CE0">
      <w:pPr>
        <w:jc w:val="both"/>
      </w:pPr>
      <w:r>
        <w:t>Using external information on the construction, operating and decommissioning costs, duration and the lifetime, as well as the model results regarding utilisation rate and capture prices in various scenarios, we calculate the present value of an investment in a nuclear power plant. We compare this present value with the ones for similar investments in solar PV, onshore wind and offshore wind. It appears that, for all scenarios, all these technologies need external subsidies in order to fully recoup their fixed costs.</w:t>
      </w:r>
    </w:p>
    <w:p w14:paraId="2D8F8533" w14:textId="1C1D91B4" w:rsidR="00827972" w:rsidRDefault="00827972" w:rsidP="00ED7CE0">
      <w:pPr>
        <w:jc w:val="both"/>
      </w:pPr>
      <w:r>
        <w:t>From these results follows that without any governmental support, commercial investors will likely not invest in a nuclear power plant as in all scenarios such an investment is loss making. For the current characteristics of the (Dutch) electricity market, we also find that a nuclear power plant needs more subsidy (in euro/MWh) than an onshore wind turbine, but less than an solar PV installation and an offshore wind park. In a scenario with a high share of renewables, however, also onshore wind turbines require more subsidies than a nuclear power plant, which is related to the strong decline in the capture price of renewable power plants.</w:t>
      </w:r>
    </w:p>
    <w:p w14:paraId="356B7A50" w14:textId="77F9EAD1" w:rsidR="000C52E0" w:rsidRDefault="000C52E0" w:rsidP="00ED7CE0">
      <w:pPr>
        <w:jc w:val="both"/>
      </w:pPr>
      <w:r>
        <w:t>As the promotion of renewable generation and possibly also nuclear power is related to climate policy objectives, we express the required subsidies per technology in terms of the realized reductions in carbon emissions (the so-called abatement expenditures measured in euro per ton of carbon emission reduction). This emission reduction results from the replacement of gas-fired power plants by one of the other techniques (nuclear, solar PV, onshore wind or offshore wind). It appears that in a scenario with a high amount of (already) installed renewables, the abatement expenditures (in euro/ton carbon) for nuclear are significantly lower than for wind and solar generation.</w:t>
      </w:r>
    </w:p>
    <w:p w14:paraId="511ECBD0" w14:textId="77777777" w:rsidR="00304EFF" w:rsidRDefault="00304EFF" w:rsidP="00ED7CE0">
      <w:pPr>
        <w:jc w:val="both"/>
      </w:pPr>
    </w:p>
    <w:p w14:paraId="7AA25E21" w14:textId="77777777" w:rsidR="00DC69F1" w:rsidRPr="00D767DA" w:rsidRDefault="00DC69F1" w:rsidP="00ED7CE0">
      <w:pPr>
        <w:pStyle w:val="Titolo2"/>
        <w:jc w:val="both"/>
        <w:rPr>
          <w:i w:val="0"/>
          <w:sz w:val="24"/>
          <w:szCs w:val="24"/>
        </w:rPr>
      </w:pPr>
      <w:r w:rsidRPr="00D767DA">
        <w:rPr>
          <w:i w:val="0"/>
          <w:sz w:val="24"/>
          <w:szCs w:val="24"/>
        </w:rPr>
        <w:t>Conclusions</w:t>
      </w:r>
    </w:p>
    <w:p w14:paraId="42021C89" w14:textId="008D23BC" w:rsidR="00A47E8D" w:rsidRDefault="000C52E0" w:rsidP="00ED7CE0">
      <w:pPr>
        <w:jc w:val="both"/>
      </w:pPr>
      <w:r>
        <w:t>From our model analysis</w:t>
      </w:r>
      <w:r w:rsidR="00ED7CE0">
        <w:t>,</w:t>
      </w:r>
      <w:r>
        <w:t xml:space="preserve"> we conclude that it is more efficient to install a nuclear power plant than renewable technologies to reduce carbon emissions. This holds in particular in scenarios where there is already a large installed capacity of renewables. We also conclude that nuclear power plants benefit more from higher gas or carbon prices than renewables. Because of their high availability factor, nuclear power plants are able to produce electricity when gas-fired power plants set the electricity price, and hence, they experience higher electricity prices when the costs of gas-fired power plants increase. This holds in particular for scenarios with already high amounts of renewables.</w:t>
      </w:r>
    </w:p>
    <w:p w14:paraId="5B7992FD" w14:textId="04FB12D7" w:rsidR="000C52E0" w:rsidRDefault="000C52E0" w:rsidP="00ED7CE0">
      <w:pPr>
        <w:jc w:val="both"/>
      </w:pPr>
      <w:r>
        <w:t>Although these economic insights coming from our model analysis are valuable elements in the societal debate</w:t>
      </w:r>
      <w:r w:rsidR="00ED7CE0">
        <w:t xml:space="preserve"> on nuclear power</w:t>
      </w:r>
      <w:r>
        <w:t>, they are of course not sufficient</w:t>
      </w:r>
      <w:r w:rsidR="00ED7CE0">
        <w:t xml:space="preserve">. </w:t>
      </w:r>
      <w:r>
        <w:t>For the final societal decision whether or not to allow for an investment</w:t>
      </w:r>
      <w:r w:rsidR="00ED7CE0">
        <w:t xml:space="preserve"> in nuclear power</w:t>
      </w:r>
      <w:r>
        <w:t>, also</w:t>
      </w:r>
      <w:r w:rsidR="00ED7CE0">
        <w:t xml:space="preserve"> </w:t>
      </w:r>
      <w:r>
        <w:t>discussion is needed of (equally) relevant aspects, such as safety, security and</w:t>
      </w:r>
      <w:r w:rsidR="00ED7CE0">
        <w:t xml:space="preserve"> </w:t>
      </w:r>
      <w:r>
        <w:t>environmental issues, and the societal acceptance.</w:t>
      </w:r>
    </w:p>
    <w:p w14:paraId="660D9A0B" w14:textId="77777777" w:rsidR="00DC69F1" w:rsidRPr="0070256D" w:rsidRDefault="00DC69F1" w:rsidP="00ED7CE0">
      <w:pPr>
        <w:pStyle w:val="Titolo2"/>
        <w:jc w:val="both"/>
        <w:rPr>
          <w:i w:val="0"/>
        </w:rPr>
      </w:pPr>
      <w:r w:rsidRPr="0070256D">
        <w:rPr>
          <w:i w:val="0"/>
          <w:sz w:val="24"/>
          <w:szCs w:val="24"/>
        </w:rPr>
        <w:t>References</w:t>
      </w:r>
    </w:p>
    <w:p w14:paraId="2AFB8358" w14:textId="5F0AE227" w:rsidR="00ED7CE0" w:rsidRPr="00ED7CE0" w:rsidRDefault="00ED7CE0" w:rsidP="00ED7CE0">
      <w:pPr>
        <w:pStyle w:val="Corpodeltesto2"/>
        <w:spacing w:after="200"/>
        <w:ind w:left="720" w:hanging="720"/>
        <w:rPr>
          <w:color w:val="000000" w:themeColor="text1"/>
          <w:lang w:val="fr-FR"/>
        </w:rPr>
      </w:pPr>
      <w:r w:rsidRPr="00ED7CE0">
        <w:rPr>
          <w:color w:val="000000" w:themeColor="text1"/>
        </w:rPr>
        <w:t>Arjen Veenstra, Xinyu Li and Machiel Mulder (2022), Economic value of n</w:t>
      </w:r>
      <w:r>
        <w:rPr>
          <w:color w:val="000000" w:themeColor="text1"/>
        </w:rPr>
        <w:t xml:space="preserve">uclear power in future energy systems. </w:t>
      </w:r>
      <w:r w:rsidRPr="00ED7CE0">
        <w:rPr>
          <w:color w:val="000000" w:themeColor="text1"/>
          <w:lang w:val="fr-FR"/>
        </w:rPr>
        <w:t>CEER Policy Paper 12.</w:t>
      </w:r>
    </w:p>
    <w:p w14:paraId="66EF3AFC" w14:textId="6B3E3581" w:rsidR="00ED7CE0" w:rsidRDefault="00ED7CE0" w:rsidP="00ED7CE0">
      <w:pPr>
        <w:pStyle w:val="Corpodeltesto2"/>
        <w:spacing w:after="200"/>
        <w:ind w:left="720" w:hanging="720"/>
        <w:rPr>
          <w:color w:val="000000" w:themeColor="text1"/>
        </w:rPr>
      </w:pPr>
      <w:r w:rsidRPr="00ED7CE0">
        <w:rPr>
          <w:color w:val="000000" w:themeColor="text1"/>
          <w:lang w:val="fr-FR"/>
        </w:rPr>
        <w:t xml:space="preserve">Jenkins, J., Zhou, Z., </w:t>
      </w:r>
      <w:proofErr w:type="spellStart"/>
      <w:r w:rsidRPr="00ED7CE0">
        <w:rPr>
          <w:color w:val="000000" w:themeColor="text1"/>
          <w:lang w:val="fr-FR"/>
        </w:rPr>
        <w:t>Ponciroli</w:t>
      </w:r>
      <w:proofErr w:type="spellEnd"/>
      <w:r w:rsidRPr="00ED7CE0">
        <w:rPr>
          <w:color w:val="000000" w:themeColor="text1"/>
          <w:lang w:val="fr-FR"/>
        </w:rPr>
        <w:t xml:space="preserve">, R., </w:t>
      </w:r>
      <w:proofErr w:type="spellStart"/>
      <w:r w:rsidRPr="00ED7CE0">
        <w:rPr>
          <w:color w:val="000000" w:themeColor="text1"/>
          <w:lang w:val="fr-FR"/>
        </w:rPr>
        <w:t>Vilim</w:t>
      </w:r>
      <w:proofErr w:type="spellEnd"/>
      <w:r w:rsidRPr="00ED7CE0">
        <w:rPr>
          <w:color w:val="000000" w:themeColor="text1"/>
          <w:lang w:val="fr-FR"/>
        </w:rPr>
        <w:t xml:space="preserve">, R., Ganda, F., de </w:t>
      </w:r>
      <w:proofErr w:type="spellStart"/>
      <w:r w:rsidRPr="00ED7CE0">
        <w:rPr>
          <w:color w:val="000000" w:themeColor="text1"/>
          <w:lang w:val="fr-FR"/>
        </w:rPr>
        <w:t>Sisternes</w:t>
      </w:r>
      <w:proofErr w:type="spellEnd"/>
      <w:r w:rsidRPr="00ED7CE0">
        <w:rPr>
          <w:color w:val="000000" w:themeColor="text1"/>
          <w:lang w:val="fr-FR"/>
        </w:rPr>
        <w:t xml:space="preserve">, F., and </w:t>
      </w:r>
      <w:proofErr w:type="spellStart"/>
      <w:r w:rsidRPr="00ED7CE0">
        <w:rPr>
          <w:color w:val="000000" w:themeColor="text1"/>
          <w:lang w:val="fr-FR"/>
        </w:rPr>
        <w:t>Botterud</w:t>
      </w:r>
      <w:proofErr w:type="spellEnd"/>
      <w:r w:rsidRPr="00ED7CE0">
        <w:rPr>
          <w:color w:val="000000" w:themeColor="text1"/>
          <w:lang w:val="fr-FR"/>
        </w:rPr>
        <w:t>, A.</w:t>
      </w:r>
      <w:r>
        <w:rPr>
          <w:color w:val="000000" w:themeColor="text1"/>
          <w:lang w:val="fr-FR"/>
        </w:rPr>
        <w:t xml:space="preserve"> </w:t>
      </w:r>
      <w:r w:rsidRPr="00ED7CE0">
        <w:rPr>
          <w:color w:val="000000" w:themeColor="text1"/>
          <w:lang w:val="fr-FR"/>
        </w:rPr>
        <w:t xml:space="preserve">(2018). </w:t>
      </w:r>
      <w:r w:rsidRPr="00ED7CE0">
        <w:rPr>
          <w:color w:val="000000" w:themeColor="text1"/>
        </w:rPr>
        <w:t>The benefits of nuclear flexibility in power system operations with renewable</w:t>
      </w:r>
      <w:r>
        <w:rPr>
          <w:color w:val="000000" w:themeColor="text1"/>
        </w:rPr>
        <w:t xml:space="preserve"> </w:t>
      </w:r>
      <w:r w:rsidRPr="00ED7CE0">
        <w:rPr>
          <w:color w:val="000000" w:themeColor="text1"/>
        </w:rPr>
        <w:t>energy. Applied Energy, (222):872–994.</w:t>
      </w:r>
    </w:p>
    <w:p w14:paraId="4C978AFA" w14:textId="4D86C697" w:rsidR="00ED7CE0" w:rsidRDefault="00ED7CE0" w:rsidP="00ED7CE0">
      <w:pPr>
        <w:pStyle w:val="Corpodeltesto2"/>
        <w:spacing w:after="200"/>
        <w:ind w:left="720" w:hanging="720"/>
        <w:rPr>
          <w:color w:val="000000" w:themeColor="text1"/>
        </w:rPr>
      </w:pPr>
      <w:r w:rsidRPr="00ED7CE0">
        <w:rPr>
          <w:color w:val="000000" w:themeColor="text1"/>
        </w:rPr>
        <w:t>Li, X. and Mulder, M. (2021). Value of power-to-gas as a flexibility option in integrated</w:t>
      </w:r>
      <w:r>
        <w:rPr>
          <w:color w:val="000000" w:themeColor="text1"/>
        </w:rPr>
        <w:t xml:space="preserve"> </w:t>
      </w:r>
      <w:r w:rsidRPr="00ED7CE0">
        <w:rPr>
          <w:color w:val="000000" w:themeColor="text1"/>
        </w:rPr>
        <w:t>electricity and hydrogen markets. Applied Energy, 304/117863.</w:t>
      </w:r>
    </w:p>
    <w:p w14:paraId="467D79A1" w14:textId="7597DF11" w:rsidR="00ED7CE0" w:rsidRDefault="00ED7CE0" w:rsidP="00ED7CE0">
      <w:pPr>
        <w:pStyle w:val="Corpodeltesto2"/>
        <w:spacing w:after="200"/>
        <w:ind w:left="720" w:hanging="720"/>
        <w:rPr>
          <w:color w:val="000000" w:themeColor="text1"/>
        </w:rPr>
      </w:pPr>
      <w:r w:rsidRPr="00ED7CE0">
        <w:rPr>
          <w:color w:val="000000" w:themeColor="text1"/>
        </w:rPr>
        <w:t>MIT (2018). The Future of Nuclear Energy in a Carbon-Constrained World; an</w:t>
      </w:r>
      <w:r>
        <w:rPr>
          <w:color w:val="000000" w:themeColor="text1"/>
        </w:rPr>
        <w:t xml:space="preserve"> </w:t>
      </w:r>
      <w:r w:rsidRPr="00ED7CE0">
        <w:rPr>
          <w:color w:val="000000" w:themeColor="text1"/>
        </w:rPr>
        <w:t>interdisciplinary MIT study. Massachusetts Institute of Technology, MIT Energy Initiative.</w:t>
      </w:r>
    </w:p>
    <w:p w14:paraId="5E5579CC" w14:textId="5796BE97" w:rsidR="00ED7CE0" w:rsidRPr="00ED7CE0" w:rsidRDefault="00ED7CE0" w:rsidP="00ED7CE0">
      <w:pPr>
        <w:pStyle w:val="Corpodeltesto2"/>
        <w:spacing w:after="200"/>
        <w:ind w:left="720" w:hanging="720"/>
        <w:rPr>
          <w:color w:val="000000" w:themeColor="text1"/>
        </w:rPr>
      </w:pPr>
      <w:r w:rsidRPr="00ED7CE0">
        <w:rPr>
          <w:color w:val="000000" w:themeColor="text1"/>
        </w:rPr>
        <w:t>OECD (2011). Technical and economic aspects of load following with nuclear power</w:t>
      </w:r>
      <w:r>
        <w:rPr>
          <w:color w:val="000000" w:themeColor="text1"/>
        </w:rPr>
        <w:t xml:space="preserve"> </w:t>
      </w:r>
      <w:r w:rsidRPr="00ED7CE0">
        <w:rPr>
          <w:color w:val="000000" w:themeColor="text1"/>
        </w:rPr>
        <w:t>plants. OECD-NEA.</w:t>
      </w:r>
    </w:p>
    <w:p w14:paraId="1A3E00E6" w14:textId="77777777" w:rsidR="00DC69F1" w:rsidRPr="00ED7CE0" w:rsidRDefault="00DC69F1" w:rsidP="00ED7CE0">
      <w:pPr>
        <w:pStyle w:val="Corpodeltesto2"/>
        <w:spacing w:after="200"/>
        <w:ind w:firstLine="0"/>
      </w:pPr>
    </w:p>
    <w:sectPr w:rsidR="00DC69F1" w:rsidRPr="00ED7CE0"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B596C" w14:textId="77777777" w:rsidR="00F237FF" w:rsidRDefault="00F237FF">
      <w:r>
        <w:separator/>
      </w:r>
    </w:p>
  </w:endnote>
  <w:endnote w:type="continuationSeparator" w:id="0">
    <w:p w14:paraId="4BDEA1E7" w14:textId="77777777" w:rsidR="00F237FF" w:rsidRDefault="00F2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7F867" w14:textId="77777777" w:rsidR="00F237FF" w:rsidRDefault="00F237FF">
      <w:r>
        <w:separator/>
      </w:r>
    </w:p>
  </w:footnote>
  <w:footnote w:type="continuationSeparator" w:id="0">
    <w:p w14:paraId="2A46CB69" w14:textId="77777777" w:rsidR="00F237FF" w:rsidRDefault="00F23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4983B" w14:textId="77777777" w:rsidR="005A5112" w:rsidRDefault="005A5112" w:rsidP="00DC69F1">
    <w:pPr>
      <w:pStyle w:val="Intestazion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365210"/>
    <w:multiLevelType w:val="hybridMultilevel"/>
    <w:tmpl w:val="D262A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D63ED5"/>
    <w:multiLevelType w:val="hybridMultilevel"/>
    <w:tmpl w:val="6B46CECA"/>
    <w:lvl w:ilvl="0" w:tplc="5F408AC6">
      <w:start w:val="1"/>
      <w:numFmt w:val="bullet"/>
      <w:lvlText w:val=""/>
      <w:lvlJc w:val="left"/>
      <w:pPr>
        <w:tabs>
          <w:tab w:val="num" w:pos="720"/>
        </w:tabs>
        <w:ind w:left="720" w:hanging="360"/>
      </w:pPr>
      <w:rPr>
        <w:rFonts w:ascii="Symbol" w:hAnsi="Symbol" w:hint="default"/>
      </w:rPr>
    </w:lvl>
    <w:lvl w:ilvl="1" w:tplc="3EDE476E">
      <w:start w:val="1"/>
      <w:numFmt w:val="bullet"/>
      <w:lvlText w:val="o"/>
      <w:lvlJc w:val="left"/>
      <w:pPr>
        <w:tabs>
          <w:tab w:val="num" w:pos="1440"/>
        </w:tabs>
        <w:ind w:left="1440" w:hanging="360"/>
      </w:pPr>
      <w:rPr>
        <w:rFonts w:ascii="Courier New" w:hAnsi="Courier New" w:hint="default"/>
      </w:rPr>
    </w:lvl>
    <w:lvl w:ilvl="2" w:tplc="943C624C" w:tentative="1">
      <w:start w:val="1"/>
      <w:numFmt w:val="bullet"/>
      <w:lvlText w:val=""/>
      <w:lvlJc w:val="left"/>
      <w:pPr>
        <w:tabs>
          <w:tab w:val="num" w:pos="2160"/>
        </w:tabs>
        <w:ind w:left="2160" w:hanging="360"/>
      </w:pPr>
      <w:rPr>
        <w:rFonts w:ascii="Wingdings" w:hAnsi="Wingdings" w:hint="default"/>
      </w:rPr>
    </w:lvl>
    <w:lvl w:ilvl="3" w:tplc="53B824B2" w:tentative="1">
      <w:start w:val="1"/>
      <w:numFmt w:val="bullet"/>
      <w:lvlText w:val=""/>
      <w:lvlJc w:val="left"/>
      <w:pPr>
        <w:tabs>
          <w:tab w:val="num" w:pos="2880"/>
        </w:tabs>
        <w:ind w:left="2880" w:hanging="360"/>
      </w:pPr>
      <w:rPr>
        <w:rFonts w:ascii="Symbol" w:hAnsi="Symbol" w:hint="default"/>
      </w:rPr>
    </w:lvl>
    <w:lvl w:ilvl="4" w:tplc="0BBEB574" w:tentative="1">
      <w:start w:val="1"/>
      <w:numFmt w:val="bullet"/>
      <w:lvlText w:val="o"/>
      <w:lvlJc w:val="left"/>
      <w:pPr>
        <w:tabs>
          <w:tab w:val="num" w:pos="3600"/>
        </w:tabs>
        <w:ind w:left="3600" w:hanging="360"/>
      </w:pPr>
      <w:rPr>
        <w:rFonts w:ascii="Courier New" w:hAnsi="Courier New" w:hint="default"/>
      </w:rPr>
    </w:lvl>
    <w:lvl w:ilvl="5" w:tplc="B18012F0" w:tentative="1">
      <w:start w:val="1"/>
      <w:numFmt w:val="bullet"/>
      <w:lvlText w:val=""/>
      <w:lvlJc w:val="left"/>
      <w:pPr>
        <w:tabs>
          <w:tab w:val="num" w:pos="4320"/>
        </w:tabs>
        <w:ind w:left="4320" w:hanging="360"/>
      </w:pPr>
      <w:rPr>
        <w:rFonts w:ascii="Wingdings" w:hAnsi="Wingdings" w:hint="default"/>
      </w:rPr>
    </w:lvl>
    <w:lvl w:ilvl="6" w:tplc="E5A0E8FE" w:tentative="1">
      <w:start w:val="1"/>
      <w:numFmt w:val="bullet"/>
      <w:lvlText w:val=""/>
      <w:lvlJc w:val="left"/>
      <w:pPr>
        <w:tabs>
          <w:tab w:val="num" w:pos="5040"/>
        </w:tabs>
        <w:ind w:left="5040" w:hanging="360"/>
      </w:pPr>
      <w:rPr>
        <w:rFonts w:ascii="Symbol" w:hAnsi="Symbol" w:hint="default"/>
      </w:rPr>
    </w:lvl>
    <w:lvl w:ilvl="7" w:tplc="E8EE907C" w:tentative="1">
      <w:start w:val="1"/>
      <w:numFmt w:val="bullet"/>
      <w:lvlText w:val="o"/>
      <w:lvlJc w:val="left"/>
      <w:pPr>
        <w:tabs>
          <w:tab w:val="num" w:pos="5760"/>
        </w:tabs>
        <w:ind w:left="5760" w:hanging="360"/>
      </w:pPr>
      <w:rPr>
        <w:rFonts w:ascii="Courier New" w:hAnsi="Courier New" w:hint="default"/>
      </w:rPr>
    </w:lvl>
    <w:lvl w:ilvl="8" w:tplc="7C16C7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86204CC"/>
    <w:multiLevelType w:val="hybridMultilevel"/>
    <w:tmpl w:val="5B88F87E"/>
    <w:lvl w:ilvl="0" w:tplc="13D4FC82">
      <w:start w:val="1"/>
      <w:numFmt w:val="lowerRoman"/>
      <w:lvlText w:val="%1.)"/>
      <w:lvlJc w:val="left"/>
      <w:pPr>
        <w:tabs>
          <w:tab w:val="num" w:pos="540"/>
        </w:tabs>
        <w:ind w:left="255" w:hanging="435"/>
      </w:pPr>
      <w:rPr>
        <w:rFonts w:hint="default"/>
      </w:rPr>
    </w:lvl>
    <w:lvl w:ilvl="1" w:tplc="D0447E9A" w:tentative="1">
      <w:start w:val="1"/>
      <w:numFmt w:val="lowerLetter"/>
      <w:lvlText w:val="%2."/>
      <w:lvlJc w:val="left"/>
      <w:pPr>
        <w:tabs>
          <w:tab w:val="num" w:pos="1260"/>
        </w:tabs>
        <w:ind w:left="1260" w:hanging="360"/>
      </w:pPr>
    </w:lvl>
    <w:lvl w:ilvl="2" w:tplc="5FB4049A" w:tentative="1">
      <w:start w:val="1"/>
      <w:numFmt w:val="lowerRoman"/>
      <w:lvlText w:val="%3."/>
      <w:lvlJc w:val="right"/>
      <w:pPr>
        <w:tabs>
          <w:tab w:val="num" w:pos="1980"/>
        </w:tabs>
        <w:ind w:left="1980" w:hanging="180"/>
      </w:pPr>
    </w:lvl>
    <w:lvl w:ilvl="3" w:tplc="EF541606" w:tentative="1">
      <w:start w:val="1"/>
      <w:numFmt w:val="decimal"/>
      <w:lvlText w:val="%4."/>
      <w:lvlJc w:val="left"/>
      <w:pPr>
        <w:tabs>
          <w:tab w:val="num" w:pos="2700"/>
        </w:tabs>
        <w:ind w:left="2700" w:hanging="360"/>
      </w:pPr>
    </w:lvl>
    <w:lvl w:ilvl="4" w:tplc="2D22FB58" w:tentative="1">
      <w:start w:val="1"/>
      <w:numFmt w:val="lowerLetter"/>
      <w:lvlText w:val="%5."/>
      <w:lvlJc w:val="left"/>
      <w:pPr>
        <w:tabs>
          <w:tab w:val="num" w:pos="3420"/>
        </w:tabs>
        <w:ind w:left="3420" w:hanging="360"/>
      </w:pPr>
    </w:lvl>
    <w:lvl w:ilvl="5" w:tplc="ED34A194" w:tentative="1">
      <w:start w:val="1"/>
      <w:numFmt w:val="lowerRoman"/>
      <w:lvlText w:val="%6."/>
      <w:lvlJc w:val="right"/>
      <w:pPr>
        <w:tabs>
          <w:tab w:val="num" w:pos="4140"/>
        </w:tabs>
        <w:ind w:left="4140" w:hanging="180"/>
      </w:pPr>
    </w:lvl>
    <w:lvl w:ilvl="6" w:tplc="5C5EECE2" w:tentative="1">
      <w:start w:val="1"/>
      <w:numFmt w:val="decimal"/>
      <w:lvlText w:val="%7."/>
      <w:lvlJc w:val="left"/>
      <w:pPr>
        <w:tabs>
          <w:tab w:val="num" w:pos="4860"/>
        </w:tabs>
        <w:ind w:left="4860" w:hanging="360"/>
      </w:pPr>
    </w:lvl>
    <w:lvl w:ilvl="7" w:tplc="61904F54" w:tentative="1">
      <w:start w:val="1"/>
      <w:numFmt w:val="lowerLetter"/>
      <w:lvlText w:val="%8."/>
      <w:lvlJc w:val="left"/>
      <w:pPr>
        <w:tabs>
          <w:tab w:val="num" w:pos="5580"/>
        </w:tabs>
        <w:ind w:left="5580" w:hanging="360"/>
      </w:pPr>
    </w:lvl>
    <w:lvl w:ilvl="8" w:tplc="C2DAD33C" w:tentative="1">
      <w:start w:val="1"/>
      <w:numFmt w:val="lowerRoman"/>
      <w:lvlText w:val="%9."/>
      <w:lvlJc w:val="right"/>
      <w:pPr>
        <w:tabs>
          <w:tab w:val="num" w:pos="6300"/>
        </w:tabs>
        <w:ind w:left="6300" w:hanging="180"/>
      </w:pPr>
    </w:lvl>
  </w:abstractNum>
  <w:abstractNum w:abstractNumId="8" w15:restartNumberingAfterBreak="0">
    <w:nsid w:val="2EAA7558"/>
    <w:multiLevelType w:val="hybridMultilevel"/>
    <w:tmpl w:val="EE18B334"/>
    <w:lvl w:ilvl="0" w:tplc="E844190A">
      <w:start w:val="1"/>
      <w:numFmt w:val="bullet"/>
      <w:lvlText w:val=""/>
      <w:lvlJc w:val="left"/>
      <w:pPr>
        <w:tabs>
          <w:tab w:val="num" w:pos="720"/>
        </w:tabs>
        <w:ind w:left="720" w:hanging="360"/>
      </w:pPr>
      <w:rPr>
        <w:rFonts w:ascii="Symbol" w:hAnsi="Symbol" w:hint="default"/>
      </w:rPr>
    </w:lvl>
    <w:lvl w:ilvl="1" w:tplc="06FC5B50" w:tentative="1">
      <w:start w:val="1"/>
      <w:numFmt w:val="bullet"/>
      <w:lvlText w:val="o"/>
      <w:lvlJc w:val="left"/>
      <w:pPr>
        <w:tabs>
          <w:tab w:val="num" w:pos="1440"/>
        </w:tabs>
        <w:ind w:left="1440" w:hanging="360"/>
      </w:pPr>
      <w:rPr>
        <w:rFonts w:ascii="Courier New" w:hAnsi="Courier New" w:hint="default"/>
      </w:rPr>
    </w:lvl>
    <w:lvl w:ilvl="2" w:tplc="6E402268" w:tentative="1">
      <w:start w:val="1"/>
      <w:numFmt w:val="bullet"/>
      <w:lvlText w:val=""/>
      <w:lvlJc w:val="left"/>
      <w:pPr>
        <w:tabs>
          <w:tab w:val="num" w:pos="2160"/>
        </w:tabs>
        <w:ind w:left="2160" w:hanging="360"/>
      </w:pPr>
      <w:rPr>
        <w:rFonts w:ascii="Wingdings" w:hAnsi="Wingdings" w:hint="default"/>
      </w:rPr>
    </w:lvl>
    <w:lvl w:ilvl="3" w:tplc="4718EACE" w:tentative="1">
      <w:start w:val="1"/>
      <w:numFmt w:val="bullet"/>
      <w:lvlText w:val=""/>
      <w:lvlJc w:val="left"/>
      <w:pPr>
        <w:tabs>
          <w:tab w:val="num" w:pos="2880"/>
        </w:tabs>
        <w:ind w:left="2880" w:hanging="360"/>
      </w:pPr>
      <w:rPr>
        <w:rFonts w:ascii="Symbol" w:hAnsi="Symbol" w:hint="default"/>
      </w:rPr>
    </w:lvl>
    <w:lvl w:ilvl="4" w:tplc="6A2A5F46" w:tentative="1">
      <w:start w:val="1"/>
      <w:numFmt w:val="bullet"/>
      <w:lvlText w:val="o"/>
      <w:lvlJc w:val="left"/>
      <w:pPr>
        <w:tabs>
          <w:tab w:val="num" w:pos="3600"/>
        </w:tabs>
        <w:ind w:left="3600" w:hanging="360"/>
      </w:pPr>
      <w:rPr>
        <w:rFonts w:ascii="Courier New" w:hAnsi="Courier New" w:hint="default"/>
      </w:rPr>
    </w:lvl>
    <w:lvl w:ilvl="5" w:tplc="7166C222" w:tentative="1">
      <w:start w:val="1"/>
      <w:numFmt w:val="bullet"/>
      <w:lvlText w:val=""/>
      <w:lvlJc w:val="left"/>
      <w:pPr>
        <w:tabs>
          <w:tab w:val="num" w:pos="4320"/>
        </w:tabs>
        <w:ind w:left="4320" w:hanging="360"/>
      </w:pPr>
      <w:rPr>
        <w:rFonts w:ascii="Wingdings" w:hAnsi="Wingdings" w:hint="default"/>
      </w:rPr>
    </w:lvl>
    <w:lvl w:ilvl="6" w:tplc="33C45974" w:tentative="1">
      <w:start w:val="1"/>
      <w:numFmt w:val="bullet"/>
      <w:lvlText w:val=""/>
      <w:lvlJc w:val="left"/>
      <w:pPr>
        <w:tabs>
          <w:tab w:val="num" w:pos="5040"/>
        </w:tabs>
        <w:ind w:left="5040" w:hanging="360"/>
      </w:pPr>
      <w:rPr>
        <w:rFonts w:ascii="Symbol" w:hAnsi="Symbol" w:hint="default"/>
      </w:rPr>
    </w:lvl>
    <w:lvl w:ilvl="7" w:tplc="40E86998" w:tentative="1">
      <w:start w:val="1"/>
      <w:numFmt w:val="bullet"/>
      <w:lvlText w:val="o"/>
      <w:lvlJc w:val="left"/>
      <w:pPr>
        <w:tabs>
          <w:tab w:val="num" w:pos="5760"/>
        </w:tabs>
        <w:ind w:left="5760" w:hanging="360"/>
      </w:pPr>
      <w:rPr>
        <w:rFonts w:ascii="Courier New" w:hAnsi="Courier New" w:hint="default"/>
      </w:rPr>
    </w:lvl>
    <w:lvl w:ilvl="8" w:tplc="5B3C9A9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81A2E"/>
    <w:multiLevelType w:val="hybridMultilevel"/>
    <w:tmpl w:val="60367C9A"/>
    <w:lvl w:ilvl="0" w:tplc="D63E7F2C">
      <w:start w:val="1"/>
      <w:numFmt w:val="lowerRoman"/>
      <w:lvlText w:val="%1.)"/>
      <w:lvlJc w:val="left"/>
      <w:pPr>
        <w:tabs>
          <w:tab w:val="num" w:pos="720"/>
        </w:tabs>
        <w:ind w:left="435" w:hanging="435"/>
      </w:pPr>
      <w:rPr>
        <w:rFonts w:hint="default"/>
      </w:rPr>
    </w:lvl>
    <w:lvl w:ilvl="1" w:tplc="3362C8A2">
      <w:start w:val="8"/>
      <w:numFmt w:val="decimal"/>
      <w:lvlText w:val="%2."/>
      <w:lvlJc w:val="left"/>
      <w:pPr>
        <w:tabs>
          <w:tab w:val="num" w:pos="1080"/>
        </w:tabs>
        <w:ind w:left="1080" w:hanging="360"/>
      </w:pPr>
      <w:rPr>
        <w:rFonts w:hint="default"/>
      </w:rPr>
    </w:lvl>
    <w:lvl w:ilvl="2" w:tplc="97EA5146" w:tentative="1">
      <w:start w:val="1"/>
      <w:numFmt w:val="lowerRoman"/>
      <w:lvlText w:val="%3."/>
      <w:lvlJc w:val="right"/>
      <w:pPr>
        <w:tabs>
          <w:tab w:val="num" w:pos="1800"/>
        </w:tabs>
        <w:ind w:left="1800" w:hanging="180"/>
      </w:pPr>
    </w:lvl>
    <w:lvl w:ilvl="3" w:tplc="6F9AF360" w:tentative="1">
      <w:start w:val="1"/>
      <w:numFmt w:val="decimal"/>
      <w:lvlText w:val="%4."/>
      <w:lvlJc w:val="left"/>
      <w:pPr>
        <w:tabs>
          <w:tab w:val="num" w:pos="2520"/>
        </w:tabs>
        <w:ind w:left="2520" w:hanging="360"/>
      </w:pPr>
    </w:lvl>
    <w:lvl w:ilvl="4" w:tplc="36129DE0" w:tentative="1">
      <w:start w:val="1"/>
      <w:numFmt w:val="lowerLetter"/>
      <w:lvlText w:val="%5."/>
      <w:lvlJc w:val="left"/>
      <w:pPr>
        <w:tabs>
          <w:tab w:val="num" w:pos="3240"/>
        </w:tabs>
        <w:ind w:left="3240" w:hanging="360"/>
      </w:pPr>
    </w:lvl>
    <w:lvl w:ilvl="5" w:tplc="0032FB8C" w:tentative="1">
      <w:start w:val="1"/>
      <w:numFmt w:val="lowerRoman"/>
      <w:lvlText w:val="%6."/>
      <w:lvlJc w:val="right"/>
      <w:pPr>
        <w:tabs>
          <w:tab w:val="num" w:pos="3960"/>
        </w:tabs>
        <w:ind w:left="3960" w:hanging="180"/>
      </w:pPr>
    </w:lvl>
    <w:lvl w:ilvl="6" w:tplc="E694800A" w:tentative="1">
      <w:start w:val="1"/>
      <w:numFmt w:val="decimal"/>
      <w:lvlText w:val="%7."/>
      <w:lvlJc w:val="left"/>
      <w:pPr>
        <w:tabs>
          <w:tab w:val="num" w:pos="4680"/>
        </w:tabs>
        <w:ind w:left="4680" w:hanging="360"/>
      </w:pPr>
    </w:lvl>
    <w:lvl w:ilvl="7" w:tplc="6CD46DA8" w:tentative="1">
      <w:start w:val="1"/>
      <w:numFmt w:val="lowerLetter"/>
      <w:lvlText w:val="%8."/>
      <w:lvlJc w:val="left"/>
      <w:pPr>
        <w:tabs>
          <w:tab w:val="num" w:pos="5400"/>
        </w:tabs>
        <w:ind w:left="5400" w:hanging="360"/>
      </w:pPr>
    </w:lvl>
    <w:lvl w:ilvl="8" w:tplc="55A86E60" w:tentative="1">
      <w:start w:val="1"/>
      <w:numFmt w:val="lowerRoman"/>
      <w:lvlText w:val="%9."/>
      <w:lvlJc w:val="right"/>
      <w:pPr>
        <w:tabs>
          <w:tab w:val="num" w:pos="6120"/>
        </w:tabs>
        <w:ind w:left="6120" w:hanging="180"/>
      </w:pPr>
    </w:lvl>
  </w:abstractNum>
  <w:abstractNum w:abstractNumId="10" w15:restartNumberingAfterBreak="0">
    <w:nsid w:val="3A2C5EE1"/>
    <w:multiLevelType w:val="hybridMultilevel"/>
    <w:tmpl w:val="323EEBB0"/>
    <w:lvl w:ilvl="0" w:tplc="31C83574">
      <w:start w:val="1"/>
      <w:numFmt w:val="lowerLetter"/>
      <w:lvlText w:val="%1)"/>
      <w:lvlJc w:val="left"/>
      <w:pPr>
        <w:tabs>
          <w:tab w:val="num" w:pos="720"/>
        </w:tabs>
        <w:ind w:left="720" w:hanging="360"/>
      </w:pPr>
    </w:lvl>
    <w:lvl w:ilvl="1" w:tplc="05EED876" w:tentative="1">
      <w:start w:val="1"/>
      <w:numFmt w:val="lowerLetter"/>
      <w:lvlText w:val="%2."/>
      <w:lvlJc w:val="left"/>
      <w:pPr>
        <w:tabs>
          <w:tab w:val="num" w:pos="1440"/>
        </w:tabs>
        <w:ind w:left="1440" w:hanging="360"/>
      </w:pPr>
    </w:lvl>
    <w:lvl w:ilvl="2" w:tplc="D374A62C" w:tentative="1">
      <w:start w:val="1"/>
      <w:numFmt w:val="lowerRoman"/>
      <w:lvlText w:val="%3."/>
      <w:lvlJc w:val="right"/>
      <w:pPr>
        <w:tabs>
          <w:tab w:val="num" w:pos="2160"/>
        </w:tabs>
        <w:ind w:left="2160" w:hanging="180"/>
      </w:pPr>
    </w:lvl>
    <w:lvl w:ilvl="3" w:tplc="778CBDD0" w:tentative="1">
      <w:start w:val="1"/>
      <w:numFmt w:val="decimal"/>
      <w:lvlText w:val="%4."/>
      <w:lvlJc w:val="left"/>
      <w:pPr>
        <w:tabs>
          <w:tab w:val="num" w:pos="2880"/>
        </w:tabs>
        <w:ind w:left="2880" w:hanging="360"/>
      </w:pPr>
    </w:lvl>
    <w:lvl w:ilvl="4" w:tplc="8ABA6F9A" w:tentative="1">
      <w:start w:val="1"/>
      <w:numFmt w:val="lowerLetter"/>
      <w:lvlText w:val="%5."/>
      <w:lvlJc w:val="left"/>
      <w:pPr>
        <w:tabs>
          <w:tab w:val="num" w:pos="3600"/>
        </w:tabs>
        <w:ind w:left="3600" w:hanging="360"/>
      </w:pPr>
    </w:lvl>
    <w:lvl w:ilvl="5" w:tplc="D3DAD36E" w:tentative="1">
      <w:start w:val="1"/>
      <w:numFmt w:val="lowerRoman"/>
      <w:lvlText w:val="%6."/>
      <w:lvlJc w:val="right"/>
      <w:pPr>
        <w:tabs>
          <w:tab w:val="num" w:pos="4320"/>
        </w:tabs>
        <w:ind w:left="4320" w:hanging="180"/>
      </w:pPr>
    </w:lvl>
    <w:lvl w:ilvl="6" w:tplc="DABE57EE" w:tentative="1">
      <w:start w:val="1"/>
      <w:numFmt w:val="decimal"/>
      <w:lvlText w:val="%7."/>
      <w:lvlJc w:val="left"/>
      <w:pPr>
        <w:tabs>
          <w:tab w:val="num" w:pos="5040"/>
        </w:tabs>
        <w:ind w:left="5040" w:hanging="360"/>
      </w:pPr>
    </w:lvl>
    <w:lvl w:ilvl="7" w:tplc="A3601D36" w:tentative="1">
      <w:start w:val="1"/>
      <w:numFmt w:val="lowerLetter"/>
      <w:lvlText w:val="%8."/>
      <w:lvlJc w:val="left"/>
      <w:pPr>
        <w:tabs>
          <w:tab w:val="num" w:pos="5760"/>
        </w:tabs>
        <w:ind w:left="5760" w:hanging="360"/>
      </w:pPr>
    </w:lvl>
    <w:lvl w:ilvl="8" w:tplc="E64EF6A8"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tplc="13DE6C72">
      <w:start w:val="1"/>
      <w:numFmt w:val="lowerRoman"/>
      <w:lvlText w:val="%1.)"/>
      <w:lvlJc w:val="left"/>
      <w:pPr>
        <w:tabs>
          <w:tab w:val="num" w:pos="720"/>
        </w:tabs>
        <w:ind w:left="435" w:hanging="435"/>
      </w:pPr>
      <w:rPr>
        <w:rFonts w:hint="default"/>
      </w:rPr>
    </w:lvl>
    <w:lvl w:ilvl="1" w:tplc="F0FA6B0E" w:tentative="1">
      <w:start w:val="1"/>
      <w:numFmt w:val="lowerLetter"/>
      <w:lvlText w:val="%2."/>
      <w:lvlJc w:val="left"/>
      <w:pPr>
        <w:tabs>
          <w:tab w:val="num" w:pos="1440"/>
        </w:tabs>
        <w:ind w:left="1440" w:hanging="360"/>
      </w:pPr>
    </w:lvl>
    <w:lvl w:ilvl="2" w:tplc="9430A15A" w:tentative="1">
      <w:start w:val="1"/>
      <w:numFmt w:val="lowerRoman"/>
      <w:lvlText w:val="%3."/>
      <w:lvlJc w:val="right"/>
      <w:pPr>
        <w:tabs>
          <w:tab w:val="num" w:pos="2160"/>
        </w:tabs>
        <w:ind w:left="2160" w:hanging="180"/>
      </w:pPr>
    </w:lvl>
    <w:lvl w:ilvl="3" w:tplc="858A85C0" w:tentative="1">
      <w:start w:val="1"/>
      <w:numFmt w:val="decimal"/>
      <w:lvlText w:val="%4."/>
      <w:lvlJc w:val="left"/>
      <w:pPr>
        <w:tabs>
          <w:tab w:val="num" w:pos="2880"/>
        </w:tabs>
        <w:ind w:left="2880" w:hanging="360"/>
      </w:pPr>
    </w:lvl>
    <w:lvl w:ilvl="4" w:tplc="C026F768" w:tentative="1">
      <w:start w:val="1"/>
      <w:numFmt w:val="lowerLetter"/>
      <w:lvlText w:val="%5."/>
      <w:lvlJc w:val="left"/>
      <w:pPr>
        <w:tabs>
          <w:tab w:val="num" w:pos="3600"/>
        </w:tabs>
        <w:ind w:left="3600" w:hanging="360"/>
      </w:pPr>
    </w:lvl>
    <w:lvl w:ilvl="5" w:tplc="13B2F72A" w:tentative="1">
      <w:start w:val="1"/>
      <w:numFmt w:val="lowerRoman"/>
      <w:lvlText w:val="%6."/>
      <w:lvlJc w:val="right"/>
      <w:pPr>
        <w:tabs>
          <w:tab w:val="num" w:pos="4320"/>
        </w:tabs>
        <w:ind w:left="4320" w:hanging="180"/>
      </w:pPr>
    </w:lvl>
    <w:lvl w:ilvl="6" w:tplc="9C6C6CDC" w:tentative="1">
      <w:start w:val="1"/>
      <w:numFmt w:val="decimal"/>
      <w:lvlText w:val="%7."/>
      <w:lvlJc w:val="left"/>
      <w:pPr>
        <w:tabs>
          <w:tab w:val="num" w:pos="5040"/>
        </w:tabs>
        <w:ind w:left="5040" w:hanging="360"/>
      </w:pPr>
    </w:lvl>
    <w:lvl w:ilvl="7" w:tplc="AA8C495C" w:tentative="1">
      <w:start w:val="1"/>
      <w:numFmt w:val="lowerLetter"/>
      <w:lvlText w:val="%8."/>
      <w:lvlJc w:val="left"/>
      <w:pPr>
        <w:tabs>
          <w:tab w:val="num" w:pos="5760"/>
        </w:tabs>
        <w:ind w:left="5760" w:hanging="360"/>
      </w:pPr>
    </w:lvl>
    <w:lvl w:ilvl="8" w:tplc="9B7438EE"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00F65D9E">
      <w:start w:val="1"/>
      <w:numFmt w:val="bullet"/>
      <w:lvlText w:val=""/>
      <w:lvlJc w:val="left"/>
      <w:pPr>
        <w:tabs>
          <w:tab w:val="num" w:pos="720"/>
        </w:tabs>
        <w:ind w:left="720" w:hanging="360"/>
      </w:pPr>
      <w:rPr>
        <w:rFonts w:ascii="Symbol" w:hAnsi="Symbol" w:hint="default"/>
      </w:rPr>
    </w:lvl>
    <w:lvl w:ilvl="1" w:tplc="CD62CE0E" w:tentative="1">
      <w:start w:val="1"/>
      <w:numFmt w:val="bullet"/>
      <w:lvlText w:val="o"/>
      <w:lvlJc w:val="left"/>
      <w:pPr>
        <w:tabs>
          <w:tab w:val="num" w:pos="1440"/>
        </w:tabs>
        <w:ind w:left="1440" w:hanging="360"/>
      </w:pPr>
      <w:rPr>
        <w:rFonts w:ascii="Courier New" w:hAnsi="Courier New" w:hint="default"/>
      </w:rPr>
    </w:lvl>
    <w:lvl w:ilvl="2" w:tplc="76C61E4E" w:tentative="1">
      <w:start w:val="1"/>
      <w:numFmt w:val="bullet"/>
      <w:lvlText w:val=""/>
      <w:lvlJc w:val="left"/>
      <w:pPr>
        <w:tabs>
          <w:tab w:val="num" w:pos="2160"/>
        </w:tabs>
        <w:ind w:left="2160" w:hanging="360"/>
      </w:pPr>
      <w:rPr>
        <w:rFonts w:ascii="Wingdings" w:hAnsi="Wingdings" w:hint="default"/>
      </w:rPr>
    </w:lvl>
    <w:lvl w:ilvl="3" w:tplc="09A8DA02" w:tentative="1">
      <w:start w:val="1"/>
      <w:numFmt w:val="bullet"/>
      <w:lvlText w:val=""/>
      <w:lvlJc w:val="left"/>
      <w:pPr>
        <w:tabs>
          <w:tab w:val="num" w:pos="2880"/>
        </w:tabs>
        <w:ind w:left="2880" w:hanging="360"/>
      </w:pPr>
      <w:rPr>
        <w:rFonts w:ascii="Symbol" w:hAnsi="Symbol" w:hint="default"/>
      </w:rPr>
    </w:lvl>
    <w:lvl w:ilvl="4" w:tplc="1228E5B2" w:tentative="1">
      <w:start w:val="1"/>
      <w:numFmt w:val="bullet"/>
      <w:lvlText w:val="o"/>
      <w:lvlJc w:val="left"/>
      <w:pPr>
        <w:tabs>
          <w:tab w:val="num" w:pos="3600"/>
        </w:tabs>
        <w:ind w:left="3600" w:hanging="360"/>
      </w:pPr>
      <w:rPr>
        <w:rFonts w:ascii="Courier New" w:hAnsi="Courier New" w:hint="default"/>
      </w:rPr>
    </w:lvl>
    <w:lvl w:ilvl="5" w:tplc="7CCAC2D6" w:tentative="1">
      <w:start w:val="1"/>
      <w:numFmt w:val="bullet"/>
      <w:lvlText w:val=""/>
      <w:lvlJc w:val="left"/>
      <w:pPr>
        <w:tabs>
          <w:tab w:val="num" w:pos="4320"/>
        </w:tabs>
        <w:ind w:left="4320" w:hanging="360"/>
      </w:pPr>
      <w:rPr>
        <w:rFonts w:ascii="Wingdings" w:hAnsi="Wingdings" w:hint="default"/>
      </w:rPr>
    </w:lvl>
    <w:lvl w:ilvl="6" w:tplc="02EA3B9C" w:tentative="1">
      <w:start w:val="1"/>
      <w:numFmt w:val="bullet"/>
      <w:lvlText w:val=""/>
      <w:lvlJc w:val="left"/>
      <w:pPr>
        <w:tabs>
          <w:tab w:val="num" w:pos="5040"/>
        </w:tabs>
        <w:ind w:left="5040" w:hanging="360"/>
      </w:pPr>
      <w:rPr>
        <w:rFonts w:ascii="Symbol" w:hAnsi="Symbol" w:hint="default"/>
      </w:rPr>
    </w:lvl>
    <w:lvl w:ilvl="7" w:tplc="5AAE575C" w:tentative="1">
      <w:start w:val="1"/>
      <w:numFmt w:val="bullet"/>
      <w:lvlText w:val="o"/>
      <w:lvlJc w:val="left"/>
      <w:pPr>
        <w:tabs>
          <w:tab w:val="num" w:pos="5760"/>
        </w:tabs>
        <w:ind w:left="5760" w:hanging="360"/>
      </w:pPr>
      <w:rPr>
        <w:rFonts w:ascii="Courier New" w:hAnsi="Courier New" w:hint="default"/>
      </w:rPr>
    </w:lvl>
    <w:lvl w:ilvl="8" w:tplc="DB58580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D76AAA44">
      <w:start w:val="1"/>
      <w:numFmt w:val="bullet"/>
      <w:lvlText w:val=""/>
      <w:lvlJc w:val="left"/>
      <w:pPr>
        <w:tabs>
          <w:tab w:val="num" w:pos="1440"/>
        </w:tabs>
        <w:ind w:left="1440" w:hanging="360"/>
      </w:pPr>
      <w:rPr>
        <w:rFonts w:ascii="Symbol" w:hAnsi="Symbol" w:hint="default"/>
      </w:rPr>
    </w:lvl>
    <w:lvl w:ilvl="1" w:tplc="78A6D6B6" w:tentative="1">
      <w:start w:val="1"/>
      <w:numFmt w:val="bullet"/>
      <w:lvlText w:val="o"/>
      <w:lvlJc w:val="left"/>
      <w:pPr>
        <w:tabs>
          <w:tab w:val="num" w:pos="2160"/>
        </w:tabs>
        <w:ind w:left="2160" w:hanging="360"/>
      </w:pPr>
      <w:rPr>
        <w:rFonts w:ascii="Courier New" w:hAnsi="Courier New" w:hint="default"/>
      </w:rPr>
    </w:lvl>
    <w:lvl w:ilvl="2" w:tplc="898AF94A" w:tentative="1">
      <w:start w:val="1"/>
      <w:numFmt w:val="bullet"/>
      <w:lvlText w:val=""/>
      <w:lvlJc w:val="left"/>
      <w:pPr>
        <w:tabs>
          <w:tab w:val="num" w:pos="2880"/>
        </w:tabs>
        <w:ind w:left="2880" w:hanging="360"/>
      </w:pPr>
      <w:rPr>
        <w:rFonts w:ascii="Wingdings" w:hAnsi="Wingdings" w:hint="default"/>
      </w:rPr>
    </w:lvl>
    <w:lvl w:ilvl="3" w:tplc="377E5B66" w:tentative="1">
      <w:start w:val="1"/>
      <w:numFmt w:val="bullet"/>
      <w:lvlText w:val=""/>
      <w:lvlJc w:val="left"/>
      <w:pPr>
        <w:tabs>
          <w:tab w:val="num" w:pos="3600"/>
        </w:tabs>
        <w:ind w:left="3600" w:hanging="360"/>
      </w:pPr>
      <w:rPr>
        <w:rFonts w:ascii="Symbol" w:hAnsi="Symbol" w:hint="default"/>
      </w:rPr>
    </w:lvl>
    <w:lvl w:ilvl="4" w:tplc="E73447AE" w:tentative="1">
      <w:start w:val="1"/>
      <w:numFmt w:val="bullet"/>
      <w:lvlText w:val="o"/>
      <w:lvlJc w:val="left"/>
      <w:pPr>
        <w:tabs>
          <w:tab w:val="num" w:pos="4320"/>
        </w:tabs>
        <w:ind w:left="4320" w:hanging="360"/>
      </w:pPr>
      <w:rPr>
        <w:rFonts w:ascii="Courier New" w:hAnsi="Courier New" w:hint="default"/>
      </w:rPr>
    </w:lvl>
    <w:lvl w:ilvl="5" w:tplc="29D8A76C" w:tentative="1">
      <w:start w:val="1"/>
      <w:numFmt w:val="bullet"/>
      <w:lvlText w:val=""/>
      <w:lvlJc w:val="left"/>
      <w:pPr>
        <w:tabs>
          <w:tab w:val="num" w:pos="5040"/>
        </w:tabs>
        <w:ind w:left="5040" w:hanging="360"/>
      </w:pPr>
      <w:rPr>
        <w:rFonts w:ascii="Wingdings" w:hAnsi="Wingdings" w:hint="default"/>
      </w:rPr>
    </w:lvl>
    <w:lvl w:ilvl="6" w:tplc="5C269A2A" w:tentative="1">
      <w:start w:val="1"/>
      <w:numFmt w:val="bullet"/>
      <w:lvlText w:val=""/>
      <w:lvlJc w:val="left"/>
      <w:pPr>
        <w:tabs>
          <w:tab w:val="num" w:pos="5760"/>
        </w:tabs>
        <w:ind w:left="5760" w:hanging="360"/>
      </w:pPr>
      <w:rPr>
        <w:rFonts w:ascii="Symbol" w:hAnsi="Symbol" w:hint="default"/>
      </w:rPr>
    </w:lvl>
    <w:lvl w:ilvl="7" w:tplc="BE0ED630" w:tentative="1">
      <w:start w:val="1"/>
      <w:numFmt w:val="bullet"/>
      <w:lvlText w:val="o"/>
      <w:lvlJc w:val="left"/>
      <w:pPr>
        <w:tabs>
          <w:tab w:val="num" w:pos="6480"/>
        </w:tabs>
        <w:ind w:left="6480" w:hanging="360"/>
      </w:pPr>
      <w:rPr>
        <w:rFonts w:ascii="Courier New" w:hAnsi="Courier New" w:hint="default"/>
      </w:rPr>
    </w:lvl>
    <w:lvl w:ilvl="8" w:tplc="831A125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BD10C0E6">
      <w:start w:val="1"/>
      <w:numFmt w:val="bullet"/>
      <w:lvlText w:val=""/>
      <w:lvlJc w:val="left"/>
      <w:pPr>
        <w:tabs>
          <w:tab w:val="num" w:pos="1440"/>
        </w:tabs>
        <w:ind w:left="1440" w:hanging="360"/>
      </w:pPr>
      <w:rPr>
        <w:rFonts w:ascii="Symbol" w:hAnsi="Symbol" w:hint="default"/>
      </w:rPr>
    </w:lvl>
    <w:lvl w:ilvl="1" w:tplc="CBC4C38C" w:tentative="1">
      <w:start w:val="1"/>
      <w:numFmt w:val="bullet"/>
      <w:lvlText w:val="o"/>
      <w:lvlJc w:val="left"/>
      <w:pPr>
        <w:tabs>
          <w:tab w:val="num" w:pos="2160"/>
        </w:tabs>
        <w:ind w:left="2160" w:hanging="360"/>
      </w:pPr>
      <w:rPr>
        <w:rFonts w:ascii="Courier New" w:hAnsi="Courier New" w:hint="default"/>
      </w:rPr>
    </w:lvl>
    <w:lvl w:ilvl="2" w:tplc="4CAE2806" w:tentative="1">
      <w:start w:val="1"/>
      <w:numFmt w:val="bullet"/>
      <w:lvlText w:val=""/>
      <w:lvlJc w:val="left"/>
      <w:pPr>
        <w:tabs>
          <w:tab w:val="num" w:pos="2880"/>
        </w:tabs>
        <w:ind w:left="2880" w:hanging="360"/>
      </w:pPr>
      <w:rPr>
        <w:rFonts w:ascii="Wingdings" w:hAnsi="Wingdings" w:hint="default"/>
      </w:rPr>
    </w:lvl>
    <w:lvl w:ilvl="3" w:tplc="FB24346C" w:tentative="1">
      <w:start w:val="1"/>
      <w:numFmt w:val="bullet"/>
      <w:lvlText w:val=""/>
      <w:lvlJc w:val="left"/>
      <w:pPr>
        <w:tabs>
          <w:tab w:val="num" w:pos="3600"/>
        </w:tabs>
        <w:ind w:left="3600" w:hanging="360"/>
      </w:pPr>
      <w:rPr>
        <w:rFonts w:ascii="Symbol" w:hAnsi="Symbol" w:hint="default"/>
      </w:rPr>
    </w:lvl>
    <w:lvl w:ilvl="4" w:tplc="5B206926" w:tentative="1">
      <w:start w:val="1"/>
      <w:numFmt w:val="bullet"/>
      <w:lvlText w:val="o"/>
      <w:lvlJc w:val="left"/>
      <w:pPr>
        <w:tabs>
          <w:tab w:val="num" w:pos="4320"/>
        </w:tabs>
        <w:ind w:left="4320" w:hanging="360"/>
      </w:pPr>
      <w:rPr>
        <w:rFonts w:ascii="Courier New" w:hAnsi="Courier New" w:hint="default"/>
      </w:rPr>
    </w:lvl>
    <w:lvl w:ilvl="5" w:tplc="48EE2150" w:tentative="1">
      <w:start w:val="1"/>
      <w:numFmt w:val="bullet"/>
      <w:lvlText w:val=""/>
      <w:lvlJc w:val="left"/>
      <w:pPr>
        <w:tabs>
          <w:tab w:val="num" w:pos="5040"/>
        </w:tabs>
        <w:ind w:left="5040" w:hanging="360"/>
      </w:pPr>
      <w:rPr>
        <w:rFonts w:ascii="Wingdings" w:hAnsi="Wingdings" w:hint="default"/>
      </w:rPr>
    </w:lvl>
    <w:lvl w:ilvl="6" w:tplc="421EF290" w:tentative="1">
      <w:start w:val="1"/>
      <w:numFmt w:val="bullet"/>
      <w:lvlText w:val=""/>
      <w:lvlJc w:val="left"/>
      <w:pPr>
        <w:tabs>
          <w:tab w:val="num" w:pos="5760"/>
        </w:tabs>
        <w:ind w:left="5760" w:hanging="360"/>
      </w:pPr>
      <w:rPr>
        <w:rFonts w:ascii="Symbol" w:hAnsi="Symbol" w:hint="default"/>
      </w:rPr>
    </w:lvl>
    <w:lvl w:ilvl="7" w:tplc="27EC0A2A" w:tentative="1">
      <w:start w:val="1"/>
      <w:numFmt w:val="bullet"/>
      <w:lvlText w:val="o"/>
      <w:lvlJc w:val="left"/>
      <w:pPr>
        <w:tabs>
          <w:tab w:val="num" w:pos="6480"/>
        </w:tabs>
        <w:ind w:left="6480" w:hanging="360"/>
      </w:pPr>
      <w:rPr>
        <w:rFonts w:ascii="Courier New" w:hAnsi="Courier New" w:hint="default"/>
      </w:rPr>
    </w:lvl>
    <w:lvl w:ilvl="8" w:tplc="4FB074A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72500652">
      <w:start w:val="1"/>
      <w:numFmt w:val="bullet"/>
      <w:lvlText w:val=""/>
      <w:lvlJc w:val="left"/>
      <w:pPr>
        <w:tabs>
          <w:tab w:val="num" w:pos="1440"/>
        </w:tabs>
        <w:ind w:left="1440" w:hanging="360"/>
      </w:pPr>
      <w:rPr>
        <w:rFonts w:ascii="Symbol" w:hAnsi="Symbol" w:hint="default"/>
      </w:rPr>
    </w:lvl>
    <w:lvl w:ilvl="1" w:tplc="D4542518">
      <w:start w:val="1"/>
      <w:numFmt w:val="bullet"/>
      <w:lvlText w:val="o"/>
      <w:lvlJc w:val="left"/>
      <w:pPr>
        <w:tabs>
          <w:tab w:val="num" w:pos="2160"/>
        </w:tabs>
        <w:ind w:left="2160" w:hanging="360"/>
      </w:pPr>
      <w:rPr>
        <w:rFonts w:ascii="Courier New" w:hAnsi="Courier New" w:hint="default"/>
      </w:rPr>
    </w:lvl>
    <w:lvl w:ilvl="2" w:tplc="74CA050A" w:tentative="1">
      <w:start w:val="1"/>
      <w:numFmt w:val="bullet"/>
      <w:lvlText w:val=""/>
      <w:lvlJc w:val="left"/>
      <w:pPr>
        <w:tabs>
          <w:tab w:val="num" w:pos="2880"/>
        </w:tabs>
        <w:ind w:left="2880" w:hanging="360"/>
      </w:pPr>
      <w:rPr>
        <w:rFonts w:ascii="Wingdings" w:hAnsi="Wingdings" w:hint="default"/>
      </w:rPr>
    </w:lvl>
    <w:lvl w:ilvl="3" w:tplc="A00EA546" w:tentative="1">
      <w:start w:val="1"/>
      <w:numFmt w:val="bullet"/>
      <w:lvlText w:val=""/>
      <w:lvlJc w:val="left"/>
      <w:pPr>
        <w:tabs>
          <w:tab w:val="num" w:pos="3600"/>
        </w:tabs>
        <w:ind w:left="3600" w:hanging="360"/>
      </w:pPr>
      <w:rPr>
        <w:rFonts w:ascii="Symbol" w:hAnsi="Symbol" w:hint="default"/>
      </w:rPr>
    </w:lvl>
    <w:lvl w:ilvl="4" w:tplc="1368EDCA" w:tentative="1">
      <w:start w:val="1"/>
      <w:numFmt w:val="bullet"/>
      <w:lvlText w:val="o"/>
      <w:lvlJc w:val="left"/>
      <w:pPr>
        <w:tabs>
          <w:tab w:val="num" w:pos="4320"/>
        </w:tabs>
        <w:ind w:left="4320" w:hanging="360"/>
      </w:pPr>
      <w:rPr>
        <w:rFonts w:ascii="Courier New" w:hAnsi="Courier New" w:hint="default"/>
      </w:rPr>
    </w:lvl>
    <w:lvl w:ilvl="5" w:tplc="FB0E0856" w:tentative="1">
      <w:start w:val="1"/>
      <w:numFmt w:val="bullet"/>
      <w:lvlText w:val=""/>
      <w:lvlJc w:val="left"/>
      <w:pPr>
        <w:tabs>
          <w:tab w:val="num" w:pos="5040"/>
        </w:tabs>
        <w:ind w:left="5040" w:hanging="360"/>
      </w:pPr>
      <w:rPr>
        <w:rFonts w:ascii="Wingdings" w:hAnsi="Wingdings" w:hint="default"/>
      </w:rPr>
    </w:lvl>
    <w:lvl w:ilvl="6" w:tplc="044662C2" w:tentative="1">
      <w:start w:val="1"/>
      <w:numFmt w:val="bullet"/>
      <w:lvlText w:val=""/>
      <w:lvlJc w:val="left"/>
      <w:pPr>
        <w:tabs>
          <w:tab w:val="num" w:pos="5760"/>
        </w:tabs>
        <w:ind w:left="5760" w:hanging="360"/>
      </w:pPr>
      <w:rPr>
        <w:rFonts w:ascii="Symbol" w:hAnsi="Symbol" w:hint="default"/>
      </w:rPr>
    </w:lvl>
    <w:lvl w:ilvl="7" w:tplc="0B6A1B58" w:tentative="1">
      <w:start w:val="1"/>
      <w:numFmt w:val="bullet"/>
      <w:lvlText w:val="o"/>
      <w:lvlJc w:val="left"/>
      <w:pPr>
        <w:tabs>
          <w:tab w:val="num" w:pos="6480"/>
        </w:tabs>
        <w:ind w:left="6480" w:hanging="360"/>
      </w:pPr>
      <w:rPr>
        <w:rFonts w:ascii="Courier New" w:hAnsi="Courier New" w:hint="default"/>
      </w:rPr>
    </w:lvl>
    <w:lvl w:ilvl="8" w:tplc="88C6A666"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D81C324E">
      <w:start w:val="1"/>
      <w:numFmt w:val="bullet"/>
      <w:lvlText w:val=""/>
      <w:lvlJc w:val="left"/>
      <w:pPr>
        <w:tabs>
          <w:tab w:val="num" w:pos="720"/>
        </w:tabs>
        <w:ind w:left="720" w:hanging="360"/>
      </w:pPr>
      <w:rPr>
        <w:rFonts w:ascii="Symbol" w:hAnsi="Symbol" w:hint="default"/>
      </w:rPr>
    </w:lvl>
    <w:lvl w:ilvl="1" w:tplc="555AD5EC">
      <w:start w:val="1"/>
      <w:numFmt w:val="bullet"/>
      <w:lvlText w:val="o"/>
      <w:lvlJc w:val="left"/>
      <w:pPr>
        <w:tabs>
          <w:tab w:val="num" w:pos="1440"/>
        </w:tabs>
        <w:ind w:left="1440" w:hanging="360"/>
      </w:pPr>
      <w:rPr>
        <w:rFonts w:ascii="Courier New" w:hAnsi="Courier New" w:hint="default"/>
      </w:rPr>
    </w:lvl>
    <w:lvl w:ilvl="2" w:tplc="5DFAD984" w:tentative="1">
      <w:start w:val="1"/>
      <w:numFmt w:val="bullet"/>
      <w:lvlText w:val=""/>
      <w:lvlJc w:val="left"/>
      <w:pPr>
        <w:tabs>
          <w:tab w:val="num" w:pos="2160"/>
        </w:tabs>
        <w:ind w:left="2160" w:hanging="360"/>
      </w:pPr>
      <w:rPr>
        <w:rFonts w:ascii="Wingdings" w:hAnsi="Wingdings" w:hint="default"/>
      </w:rPr>
    </w:lvl>
    <w:lvl w:ilvl="3" w:tplc="1A3A8154" w:tentative="1">
      <w:start w:val="1"/>
      <w:numFmt w:val="bullet"/>
      <w:lvlText w:val=""/>
      <w:lvlJc w:val="left"/>
      <w:pPr>
        <w:tabs>
          <w:tab w:val="num" w:pos="2880"/>
        </w:tabs>
        <w:ind w:left="2880" w:hanging="360"/>
      </w:pPr>
      <w:rPr>
        <w:rFonts w:ascii="Symbol" w:hAnsi="Symbol" w:hint="default"/>
      </w:rPr>
    </w:lvl>
    <w:lvl w:ilvl="4" w:tplc="F7B0B036" w:tentative="1">
      <w:start w:val="1"/>
      <w:numFmt w:val="bullet"/>
      <w:lvlText w:val="o"/>
      <w:lvlJc w:val="left"/>
      <w:pPr>
        <w:tabs>
          <w:tab w:val="num" w:pos="3600"/>
        </w:tabs>
        <w:ind w:left="3600" w:hanging="360"/>
      </w:pPr>
      <w:rPr>
        <w:rFonts w:ascii="Courier New" w:hAnsi="Courier New" w:hint="default"/>
      </w:rPr>
    </w:lvl>
    <w:lvl w:ilvl="5" w:tplc="9BBE581E" w:tentative="1">
      <w:start w:val="1"/>
      <w:numFmt w:val="bullet"/>
      <w:lvlText w:val=""/>
      <w:lvlJc w:val="left"/>
      <w:pPr>
        <w:tabs>
          <w:tab w:val="num" w:pos="4320"/>
        </w:tabs>
        <w:ind w:left="4320" w:hanging="360"/>
      </w:pPr>
      <w:rPr>
        <w:rFonts w:ascii="Wingdings" w:hAnsi="Wingdings" w:hint="default"/>
      </w:rPr>
    </w:lvl>
    <w:lvl w:ilvl="6" w:tplc="D230F770" w:tentative="1">
      <w:start w:val="1"/>
      <w:numFmt w:val="bullet"/>
      <w:lvlText w:val=""/>
      <w:lvlJc w:val="left"/>
      <w:pPr>
        <w:tabs>
          <w:tab w:val="num" w:pos="5040"/>
        </w:tabs>
        <w:ind w:left="5040" w:hanging="360"/>
      </w:pPr>
      <w:rPr>
        <w:rFonts w:ascii="Symbol" w:hAnsi="Symbol" w:hint="default"/>
      </w:rPr>
    </w:lvl>
    <w:lvl w:ilvl="7" w:tplc="1DBAC5C2" w:tentative="1">
      <w:start w:val="1"/>
      <w:numFmt w:val="bullet"/>
      <w:lvlText w:val="o"/>
      <w:lvlJc w:val="left"/>
      <w:pPr>
        <w:tabs>
          <w:tab w:val="num" w:pos="5760"/>
        </w:tabs>
        <w:ind w:left="5760" w:hanging="360"/>
      </w:pPr>
      <w:rPr>
        <w:rFonts w:ascii="Courier New" w:hAnsi="Courier New" w:hint="default"/>
      </w:rPr>
    </w:lvl>
    <w:lvl w:ilvl="8" w:tplc="509E42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DCCC3786">
      <w:start w:val="1"/>
      <w:numFmt w:val="lowerRoman"/>
      <w:lvlText w:val="%1.)"/>
      <w:lvlJc w:val="left"/>
      <w:pPr>
        <w:tabs>
          <w:tab w:val="num" w:pos="540"/>
        </w:tabs>
        <w:ind w:left="255" w:hanging="435"/>
      </w:pPr>
      <w:rPr>
        <w:rFonts w:hint="default"/>
      </w:rPr>
    </w:lvl>
    <w:lvl w:ilvl="1" w:tplc="93E0A774" w:tentative="1">
      <w:start w:val="1"/>
      <w:numFmt w:val="lowerLetter"/>
      <w:lvlText w:val="%2."/>
      <w:lvlJc w:val="left"/>
      <w:pPr>
        <w:tabs>
          <w:tab w:val="num" w:pos="1260"/>
        </w:tabs>
        <w:ind w:left="1260" w:hanging="360"/>
      </w:pPr>
    </w:lvl>
    <w:lvl w:ilvl="2" w:tplc="BD62EAF6" w:tentative="1">
      <w:start w:val="1"/>
      <w:numFmt w:val="lowerRoman"/>
      <w:lvlText w:val="%3."/>
      <w:lvlJc w:val="right"/>
      <w:pPr>
        <w:tabs>
          <w:tab w:val="num" w:pos="1980"/>
        </w:tabs>
        <w:ind w:left="1980" w:hanging="180"/>
      </w:pPr>
    </w:lvl>
    <w:lvl w:ilvl="3" w:tplc="A198DE94" w:tentative="1">
      <w:start w:val="1"/>
      <w:numFmt w:val="decimal"/>
      <w:lvlText w:val="%4."/>
      <w:lvlJc w:val="left"/>
      <w:pPr>
        <w:tabs>
          <w:tab w:val="num" w:pos="2700"/>
        </w:tabs>
        <w:ind w:left="2700" w:hanging="360"/>
      </w:pPr>
    </w:lvl>
    <w:lvl w:ilvl="4" w:tplc="628864F0" w:tentative="1">
      <w:start w:val="1"/>
      <w:numFmt w:val="lowerLetter"/>
      <w:lvlText w:val="%5."/>
      <w:lvlJc w:val="left"/>
      <w:pPr>
        <w:tabs>
          <w:tab w:val="num" w:pos="3420"/>
        </w:tabs>
        <w:ind w:left="3420" w:hanging="360"/>
      </w:pPr>
    </w:lvl>
    <w:lvl w:ilvl="5" w:tplc="A86A6DBE" w:tentative="1">
      <w:start w:val="1"/>
      <w:numFmt w:val="lowerRoman"/>
      <w:lvlText w:val="%6."/>
      <w:lvlJc w:val="right"/>
      <w:pPr>
        <w:tabs>
          <w:tab w:val="num" w:pos="4140"/>
        </w:tabs>
        <w:ind w:left="4140" w:hanging="180"/>
      </w:pPr>
    </w:lvl>
    <w:lvl w:ilvl="6" w:tplc="A592558A" w:tentative="1">
      <w:start w:val="1"/>
      <w:numFmt w:val="decimal"/>
      <w:lvlText w:val="%7."/>
      <w:lvlJc w:val="left"/>
      <w:pPr>
        <w:tabs>
          <w:tab w:val="num" w:pos="4860"/>
        </w:tabs>
        <w:ind w:left="4860" w:hanging="360"/>
      </w:pPr>
    </w:lvl>
    <w:lvl w:ilvl="7" w:tplc="1AE87F90" w:tentative="1">
      <w:start w:val="1"/>
      <w:numFmt w:val="lowerLetter"/>
      <w:lvlText w:val="%8."/>
      <w:lvlJc w:val="left"/>
      <w:pPr>
        <w:tabs>
          <w:tab w:val="num" w:pos="5580"/>
        </w:tabs>
        <w:ind w:left="5580" w:hanging="360"/>
      </w:pPr>
    </w:lvl>
    <w:lvl w:ilvl="8" w:tplc="16FAB34E"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DA989842">
      <w:start w:val="1"/>
      <w:numFmt w:val="decimal"/>
      <w:lvlText w:val="%1."/>
      <w:lvlJc w:val="left"/>
      <w:pPr>
        <w:tabs>
          <w:tab w:val="num" w:pos="180"/>
        </w:tabs>
        <w:ind w:left="180" w:hanging="360"/>
      </w:pPr>
      <w:rPr>
        <w:rFonts w:hint="default"/>
      </w:rPr>
    </w:lvl>
    <w:lvl w:ilvl="1" w:tplc="84147358" w:tentative="1">
      <w:start w:val="1"/>
      <w:numFmt w:val="lowerLetter"/>
      <w:lvlText w:val="%2."/>
      <w:lvlJc w:val="left"/>
      <w:pPr>
        <w:tabs>
          <w:tab w:val="num" w:pos="900"/>
        </w:tabs>
        <w:ind w:left="900" w:hanging="360"/>
      </w:pPr>
    </w:lvl>
    <w:lvl w:ilvl="2" w:tplc="6CA43454" w:tentative="1">
      <w:start w:val="1"/>
      <w:numFmt w:val="lowerRoman"/>
      <w:lvlText w:val="%3."/>
      <w:lvlJc w:val="right"/>
      <w:pPr>
        <w:tabs>
          <w:tab w:val="num" w:pos="1620"/>
        </w:tabs>
        <w:ind w:left="1620" w:hanging="180"/>
      </w:pPr>
    </w:lvl>
    <w:lvl w:ilvl="3" w:tplc="080AB8D4" w:tentative="1">
      <w:start w:val="1"/>
      <w:numFmt w:val="decimal"/>
      <w:lvlText w:val="%4."/>
      <w:lvlJc w:val="left"/>
      <w:pPr>
        <w:tabs>
          <w:tab w:val="num" w:pos="2340"/>
        </w:tabs>
        <w:ind w:left="2340" w:hanging="360"/>
      </w:pPr>
    </w:lvl>
    <w:lvl w:ilvl="4" w:tplc="1588716E" w:tentative="1">
      <w:start w:val="1"/>
      <w:numFmt w:val="lowerLetter"/>
      <w:lvlText w:val="%5."/>
      <w:lvlJc w:val="left"/>
      <w:pPr>
        <w:tabs>
          <w:tab w:val="num" w:pos="3060"/>
        </w:tabs>
        <w:ind w:left="3060" w:hanging="360"/>
      </w:pPr>
    </w:lvl>
    <w:lvl w:ilvl="5" w:tplc="16FE507E" w:tentative="1">
      <w:start w:val="1"/>
      <w:numFmt w:val="lowerRoman"/>
      <w:lvlText w:val="%6."/>
      <w:lvlJc w:val="right"/>
      <w:pPr>
        <w:tabs>
          <w:tab w:val="num" w:pos="3780"/>
        </w:tabs>
        <w:ind w:left="3780" w:hanging="180"/>
      </w:pPr>
    </w:lvl>
    <w:lvl w:ilvl="6" w:tplc="4F3AC6F4" w:tentative="1">
      <w:start w:val="1"/>
      <w:numFmt w:val="decimal"/>
      <w:lvlText w:val="%7."/>
      <w:lvlJc w:val="left"/>
      <w:pPr>
        <w:tabs>
          <w:tab w:val="num" w:pos="4500"/>
        </w:tabs>
        <w:ind w:left="4500" w:hanging="360"/>
      </w:pPr>
    </w:lvl>
    <w:lvl w:ilvl="7" w:tplc="3C4CA1CC" w:tentative="1">
      <w:start w:val="1"/>
      <w:numFmt w:val="lowerLetter"/>
      <w:lvlText w:val="%8."/>
      <w:lvlJc w:val="left"/>
      <w:pPr>
        <w:tabs>
          <w:tab w:val="num" w:pos="5220"/>
        </w:tabs>
        <w:ind w:left="5220" w:hanging="360"/>
      </w:pPr>
    </w:lvl>
    <w:lvl w:ilvl="8" w:tplc="A65CA776"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35601380">
      <w:start w:val="1"/>
      <w:numFmt w:val="bullet"/>
      <w:lvlText w:val=""/>
      <w:lvlJc w:val="left"/>
      <w:pPr>
        <w:tabs>
          <w:tab w:val="num" w:pos="720"/>
        </w:tabs>
        <w:ind w:left="720" w:hanging="360"/>
      </w:pPr>
      <w:rPr>
        <w:rFonts w:ascii="Symbol" w:hAnsi="Symbol" w:hint="default"/>
      </w:rPr>
    </w:lvl>
    <w:lvl w:ilvl="1" w:tplc="8F32FAC8" w:tentative="1">
      <w:start w:val="1"/>
      <w:numFmt w:val="bullet"/>
      <w:lvlText w:val="o"/>
      <w:lvlJc w:val="left"/>
      <w:pPr>
        <w:tabs>
          <w:tab w:val="num" w:pos="1440"/>
        </w:tabs>
        <w:ind w:left="1440" w:hanging="360"/>
      </w:pPr>
      <w:rPr>
        <w:rFonts w:ascii="Courier New" w:hAnsi="Courier New" w:hint="default"/>
      </w:rPr>
    </w:lvl>
    <w:lvl w:ilvl="2" w:tplc="777A1D52" w:tentative="1">
      <w:start w:val="1"/>
      <w:numFmt w:val="bullet"/>
      <w:lvlText w:val=""/>
      <w:lvlJc w:val="left"/>
      <w:pPr>
        <w:tabs>
          <w:tab w:val="num" w:pos="2160"/>
        </w:tabs>
        <w:ind w:left="2160" w:hanging="360"/>
      </w:pPr>
      <w:rPr>
        <w:rFonts w:ascii="Wingdings" w:hAnsi="Wingdings" w:hint="default"/>
      </w:rPr>
    </w:lvl>
    <w:lvl w:ilvl="3" w:tplc="56D0CA74" w:tentative="1">
      <w:start w:val="1"/>
      <w:numFmt w:val="bullet"/>
      <w:lvlText w:val=""/>
      <w:lvlJc w:val="left"/>
      <w:pPr>
        <w:tabs>
          <w:tab w:val="num" w:pos="2880"/>
        </w:tabs>
        <w:ind w:left="2880" w:hanging="360"/>
      </w:pPr>
      <w:rPr>
        <w:rFonts w:ascii="Symbol" w:hAnsi="Symbol" w:hint="default"/>
      </w:rPr>
    </w:lvl>
    <w:lvl w:ilvl="4" w:tplc="5624275E" w:tentative="1">
      <w:start w:val="1"/>
      <w:numFmt w:val="bullet"/>
      <w:lvlText w:val="o"/>
      <w:lvlJc w:val="left"/>
      <w:pPr>
        <w:tabs>
          <w:tab w:val="num" w:pos="3600"/>
        </w:tabs>
        <w:ind w:left="3600" w:hanging="360"/>
      </w:pPr>
      <w:rPr>
        <w:rFonts w:ascii="Courier New" w:hAnsi="Courier New" w:hint="default"/>
      </w:rPr>
    </w:lvl>
    <w:lvl w:ilvl="5" w:tplc="91CCAF16" w:tentative="1">
      <w:start w:val="1"/>
      <w:numFmt w:val="bullet"/>
      <w:lvlText w:val=""/>
      <w:lvlJc w:val="left"/>
      <w:pPr>
        <w:tabs>
          <w:tab w:val="num" w:pos="4320"/>
        </w:tabs>
        <w:ind w:left="4320" w:hanging="360"/>
      </w:pPr>
      <w:rPr>
        <w:rFonts w:ascii="Wingdings" w:hAnsi="Wingdings" w:hint="default"/>
      </w:rPr>
    </w:lvl>
    <w:lvl w:ilvl="6" w:tplc="88745434" w:tentative="1">
      <w:start w:val="1"/>
      <w:numFmt w:val="bullet"/>
      <w:lvlText w:val=""/>
      <w:lvlJc w:val="left"/>
      <w:pPr>
        <w:tabs>
          <w:tab w:val="num" w:pos="5040"/>
        </w:tabs>
        <w:ind w:left="5040" w:hanging="360"/>
      </w:pPr>
      <w:rPr>
        <w:rFonts w:ascii="Symbol" w:hAnsi="Symbol" w:hint="default"/>
      </w:rPr>
    </w:lvl>
    <w:lvl w:ilvl="7" w:tplc="AF5AB04A" w:tentative="1">
      <w:start w:val="1"/>
      <w:numFmt w:val="bullet"/>
      <w:lvlText w:val="o"/>
      <w:lvlJc w:val="left"/>
      <w:pPr>
        <w:tabs>
          <w:tab w:val="num" w:pos="5760"/>
        </w:tabs>
        <w:ind w:left="5760" w:hanging="360"/>
      </w:pPr>
      <w:rPr>
        <w:rFonts w:ascii="Courier New" w:hAnsi="Courier New" w:hint="default"/>
      </w:rPr>
    </w:lvl>
    <w:lvl w:ilvl="8" w:tplc="AFB894B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1598B3E8">
      <w:start w:val="1"/>
      <w:numFmt w:val="bullet"/>
      <w:lvlText w:val=""/>
      <w:lvlJc w:val="left"/>
      <w:pPr>
        <w:tabs>
          <w:tab w:val="num" w:pos="720"/>
        </w:tabs>
        <w:ind w:left="720" w:hanging="360"/>
      </w:pPr>
      <w:rPr>
        <w:rFonts w:ascii="Symbol" w:hAnsi="Symbol" w:hint="default"/>
      </w:rPr>
    </w:lvl>
    <w:lvl w:ilvl="1" w:tplc="3CE23488">
      <w:start w:val="1"/>
      <w:numFmt w:val="bullet"/>
      <w:lvlText w:val="o"/>
      <w:lvlJc w:val="left"/>
      <w:pPr>
        <w:tabs>
          <w:tab w:val="num" w:pos="1440"/>
        </w:tabs>
        <w:ind w:left="1440" w:hanging="360"/>
      </w:pPr>
      <w:rPr>
        <w:rFonts w:ascii="Courier New" w:hAnsi="Courier New" w:hint="default"/>
      </w:rPr>
    </w:lvl>
    <w:lvl w:ilvl="2" w:tplc="C15A27E2" w:tentative="1">
      <w:start w:val="1"/>
      <w:numFmt w:val="bullet"/>
      <w:lvlText w:val=""/>
      <w:lvlJc w:val="left"/>
      <w:pPr>
        <w:tabs>
          <w:tab w:val="num" w:pos="2160"/>
        </w:tabs>
        <w:ind w:left="2160" w:hanging="360"/>
      </w:pPr>
      <w:rPr>
        <w:rFonts w:ascii="Wingdings" w:hAnsi="Wingdings" w:hint="default"/>
      </w:rPr>
    </w:lvl>
    <w:lvl w:ilvl="3" w:tplc="5AAE2CFC" w:tentative="1">
      <w:start w:val="1"/>
      <w:numFmt w:val="bullet"/>
      <w:lvlText w:val=""/>
      <w:lvlJc w:val="left"/>
      <w:pPr>
        <w:tabs>
          <w:tab w:val="num" w:pos="2880"/>
        </w:tabs>
        <w:ind w:left="2880" w:hanging="360"/>
      </w:pPr>
      <w:rPr>
        <w:rFonts w:ascii="Symbol" w:hAnsi="Symbol" w:hint="default"/>
      </w:rPr>
    </w:lvl>
    <w:lvl w:ilvl="4" w:tplc="45CE6D64" w:tentative="1">
      <w:start w:val="1"/>
      <w:numFmt w:val="bullet"/>
      <w:lvlText w:val="o"/>
      <w:lvlJc w:val="left"/>
      <w:pPr>
        <w:tabs>
          <w:tab w:val="num" w:pos="3600"/>
        </w:tabs>
        <w:ind w:left="3600" w:hanging="360"/>
      </w:pPr>
      <w:rPr>
        <w:rFonts w:ascii="Courier New" w:hAnsi="Courier New" w:hint="default"/>
      </w:rPr>
    </w:lvl>
    <w:lvl w:ilvl="5" w:tplc="11E4CD30" w:tentative="1">
      <w:start w:val="1"/>
      <w:numFmt w:val="bullet"/>
      <w:lvlText w:val=""/>
      <w:lvlJc w:val="left"/>
      <w:pPr>
        <w:tabs>
          <w:tab w:val="num" w:pos="4320"/>
        </w:tabs>
        <w:ind w:left="4320" w:hanging="360"/>
      </w:pPr>
      <w:rPr>
        <w:rFonts w:ascii="Wingdings" w:hAnsi="Wingdings" w:hint="default"/>
      </w:rPr>
    </w:lvl>
    <w:lvl w:ilvl="6" w:tplc="1EEA4616" w:tentative="1">
      <w:start w:val="1"/>
      <w:numFmt w:val="bullet"/>
      <w:lvlText w:val=""/>
      <w:lvlJc w:val="left"/>
      <w:pPr>
        <w:tabs>
          <w:tab w:val="num" w:pos="5040"/>
        </w:tabs>
        <w:ind w:left="5040" w:hanging="360"/>
      </w:pPr>
      <w:rPr>
        <w:rFonts w:ascii="Symbol" w:hAnsi="Symbol" w:hint="default"/>
      </w:rPr>
    </w:lvl>
    <w:lvl w:ilvl="7" w:tplc="2FB8FC82" w:tentative="1">
      <w:start w:val="1"/>
      <w:numFmt w:val="bullet"/>
      <w:lvlText w:val="o"/>
      <w:lvlJc w:val="left"/>
      <w:pPr>
        <w:tabs>
          <w:tab w:val="num" w:pos="5760"/>
        </w:tabs>
        <w:ind w:left="5760" w:hanging="360"/>
      </w:pPr>
      <w:rPr>
        <w:rFonts w:ascii="Courier New" w:hAnsi="Courier New" w:hint="default"/>
      </w:rPr>
    </w:lvl>
    <w:lvl w:ilvl="8" w:tplc="9D2C4AC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153E4E94">
      <w:start w:val="1"/>
      <w:numFmt w:val="decimal"/>
      <w:pStyle w:val="References"/>
      <w:lvlText w:val="%1."/>
      <w:lvlJc w:val="left"/>
      <w:pPr>
        <w:tabs>
          <w:tab w:val="num" w:pos="360"/>
        </w:tabs>
        <w:ind w:left="360" w:hanging="360"/>
      </w:pPr>
      <w:rPr>
        <w:rFonts w:hint="default"/>
      </w:rPr>
    </w:lvl>
    <w:lvl w:ilvl="1" w:tplc="DDE2CA90">
      <w:start w:val="1"/>
      <w:numFmt w:val="lowerLetter"/>
      <w:lvlText w:val="%2."/>
      <w:lvlJc w:val="left"/>
      <w:pPr>
        <w:tabs>
          <w:tab w:val="num" w:pos="1620"/>
        </w:tabs>
        <w:ind w:left="1620" w:hanging="360"/>
      </w:pPr>
    </w:lvl>
    <w:lvl w:ilvl="2" w:tplc="7478B656" w:tentative="1">
      <w:start w:val="1"/>
      <w:numFmt w:val="lowerRoman"/>
      <w:lvlText w:val="%3."/>
      <w:lvlJc w:val="right"/>
      <w:pPr>
        <w:tabs>
          <w:tab w:val="num" w:pos="2340"/>
        </w:tabs>
        <w:ind w:left="2340" w:hanging="180"/>
      </w:pPr>
    </w:lvl>
    <w:lvl w:ilvl="3" w:tplc="77542CEE" w:tentative="1">
      <w:start w:val="1"/>
      <w:numFmt w:val="decimal"/>
      <w:lvlText w:val="%4."/>
      <w:lvlJc w:val="left"/>
      <w:pPr>
        <w:tabs>
          <w:tab w:val="num" w:pos="3060"/>
        </w:tabs>
        <w:ind w:left="3060" w:hanging="360"/>
      </w:pPr>
    </w:lvl>
    <w:lvl w:ilvl="4" w:tplc="1F72ABA2" w:tentative="1">
      <w:start w:val="1"/>
      <w:numFmt w:val="lowerLetter"/>
      <w:lvlText w:val="%5."/>
      <w:lvlJc w:val="left"/>
      <w:pPr>
        <w:tabs>
          <w:tab w:val="num" w:pos="3780"/>
        </w:tabs>
        <w:ind w:left="3780" w:hanging="360"/>
      </w:pPr>
    </w:lvl>
    <w:lvl w:ilvl="5" w:tplc="0C1AABBE" w:tentative="1">
      <w:start w:val="1"/>
      <w:numFmt w:val="lowerRoman"/>
      <w:lvlText w:val="%6."/>
      <w:lvlJc w:val="right"/>
      <w:pPr>
        <w:tabs>
          <w:tab w:val="num" w:pos="4500"/>
        </w:tabs>
        <w:ind w:left="4500" w:hanging="180"/>
      </w:pPr>
    </w:lvl>
    <w:lvl w:ilvl="6" w:tplc="3000FF30" w:tentative="1">
      <w:start w:val="1"/>
      <w:numFmt w:val="decimal"/>
      <w:lvlText w:val="%7."/>
      <w:lvlJc w:val="left"/>
      <w:pPr>
        <w:tabs>
          <w:tab w:val="num" w:pos="5220"/>
        </w:tabs>
        <w:ind w:left="5220" w:hanging="360"/>
      </w:pPr>
    </w:lvl>
    <w:lvl w:ilvl="7" w:tplc="84788350" w:tentative="1">
      <w:start w:val="1"/>
      <w:numFmt w:val="lowerLetter"/>
      <w:lvlText w:val="%8."/>
      <w:lvlJc w:val="left"/>
      <w:pPr>
        <w:tabs>
          <w:tab w:val="num" w:pos="5940"/>
        </w:tabs>
        <w:ind w:left="5940" w:hanging="360"/>
      </w:pPr>
    </w:lvl>
    <w:lvl w:ilvl="8" w:tplc="0F12A55A"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2012A222">
      <w:start w:val="1"/>
      <w:numFmt w:val="bullet"/>
      <w:lvlText w:val=""/>
      <w:lvlJc w:val="left"/>
      <w:pPr>
        <w:tabs>
          <w:tab w:val="num" w:pos="720"/>
        </w:tabs>
        <w:ind w:left="720" w:hanging="360"/>
      </w:pPr>
      <w:rPr>
        <w:rFonts w:ascii="Symbol" w:hAnsi="Symbol" w:hint="default"/>
      </w:rPr>
    </w:lvl>
    <w:lvl w:ilvl="1" w:tplc="639EFFA4" w:tentative="1">
      <w:start w:val="1"/>
      <w:numFmt w:val="bullet"/>
      <w:lvlText w:val="o"/>
      <w:lvlJc w:val="left"/>
      <w:pPr>
        <w:tabs>
          <w:tab w:val="num" w:pos="1440"/>
        </w:tabs>
        <w:ind w:left="1440" w:hanging="360"/>
      </w:pPr>
      <w:rPr>
        <w:rFonts w:ascii="Courier New" w:hAnsi="Courier New" w:hint="default"/>
      </w:rPr>
    </w:lvl>
    <w:lvl w:ilvl="2" w:tplc="BE5C66D8" w:tentative="1">
      <w:start w:val="1"/>
      <w:numFmt w:val="bullet"/>
      <w:lvlText w:val=""/>
      <w:lvlJc w:val="left"/>
      <w:pPr>
        <w:tabs>
          <w:tab w:val="num" w:pos="2160"/>
        </w:tabs>
        <w:ind w:left="2160" w:hanging="360"/>
      </w:pPr>
      <w:rPr>
        <w:rFonts w:ascii="Wingdings" w:hAnsi="Wingdings" w:hint="default"/>
      </w:rPr>
    </w:lvl>
    <w:lvl w:ilvl="3" w:tplc="FA3C729C" w:tentative="1">
      <w:start w:val="1"/>
      <w:numFmt w:val="bullet"/>
      <w:lvlText w:val=""/>
      <w:lvlJc w:val="left"/>
      <w:pPr>
        <w:tabs>
          <w:tab w:val="num" w:pos="2880"/>
        </w:tabs>
        <w:ind w:left="2880" w:hanging="360"/>
      </w:pPr>
      <w:rPr>
        <w:rFonts w:ascii="Symbol" w:hAnsi="Symbol" w:hint="default"/>
      </w:rPr>
    </w:lvl>
    <w:lvl w:ilvl="4" w:tplc="45BA7A12" w:tentative="1">
      <w:start w:val="1"/>
      <w:numFmt w:val="bullet"/>
      <w:lvlText w:val="o"/>
      <w:lvlJc w:val="left"/>
      <w:pPr>
        <w:tabs>
          <w:tab w:val="num" w:pos="3600"/>
        </w:tabs>
        <w:ind w:left="3600" w:hanging="360"/>
      </w:pPr>
      <w:rPr>
        <w:rFonts w:ascii="Courier New" w:hAnsi="Courier New" w:hint="default"/>
      </w:rPr>
    </w:lvl>
    <w:lvl w:ilvl="5" w:tplc="7C02B684" w:tentative="1">
      <w:start w:val="1"/>
      <w:numFmt w:val="bullet"/>
      <w:lvlText w:val=""/>
      <w:lvlJc w:val="left"/>
      <w:pPr>
        <w:tabs>
          <w:tab w:val="num" w:pos="4320"/>
        </w:tabs>
        <w:ind w:left="4320" w:hanging="360"/>
      </w:pPr>
      <w:rPr>
        <w:rFonts w:ascii="Wingdings" w:hAnsi="Wingdings" w:hint="default"/>
      </w:rPr>
    </w:lvl>
    <w:lvl w:ilvl="6" w:tplc="5ABEC2A8" w:tentative="1">
      <w:start w:val="1"/>
      <w:numFmt w:val="bullet"/>
      <w:lvlText w:val=""/>
      <w:lvlJc w:val="left"/>
      <w:pPr>
        <w:tabs>
          <w:tab w:val="num" w:pos="5040"/>
        </w:tabs>
        <w:ind w:left="5040" w:hanging="360"/>
      </w:pPr>
      <w:rPr>
        <w:rFonts w:ascii="Symbol" w:hAnsi="Symbol" w:hint="default"/>
      </w:rPr>
    </w:lvl>
    <w:lvl w:ilvl="7" w:tplc="3F82DD26" w:tentative="1">
      <w:start w:val="1"/>
      <w:numFmt w:val="bullet"/>
      <w:lvlText w:val="o"/>
      <w:lvlJc w:val="left"/>
      <w:pPr>
        <w:tabs>
          <w:tab w:val="num" w:pos="5760"/>
        </w:tabs>
        <w:ind w:left="5760" w:hanging="360"/>
      </w:pPr>
      <w:rPr>
        <w:rFonts w:ascii="Courier New" w:hAnsi="Courier New" w:hint="default"/>
      </w:rPr>
    </w:lvl>
    <w:lvl w:ilvl="8" w:tplc="9028D87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5"/>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4"/>
  </w:num>
  <w:num w:numId="19">
    <w:abstractNumId w:val="16"/>
  </w:num>
  <w:num w:numId="20">
    <w:abstractNumId w:val="11"/>
  </w:num>
  <w:num w:numId="21">
    <w:abstractNumId w:val="7"/>
  </w:num>
  <w:num w:numId="22">
    <w:abstractNumId w:val="18"/>
  </w:num>
  <w:num w:numId="23">
    <w:abstractNumId w:val="19"/>
  </w:num>
  <w:num w:numId="24">
    <w:abstractNumId w:val="23"/>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41785"/>
    <w:rsid w:val="00083AA9"/>
    <w:rsid w:val="000C52E0"/>
    <w:rsid w:val="000D2602"/>
    <w:rsid w:val="00180911"/>
    <w:rsid w:val="001F6163"/>
    <w:rsid w:val="00207B43"/>
    <w:rsid w:val="00207B91"/>
    <w:rsid w:val="00245DC5"/>
    <w:rsid w:val="0028337D"/>
    <w:rsid w:val="00304EFF"/>
    <w:rsid w:val="0037164A"/>
    <w:rsid w:val="003A1117"/>
    <w:rsid w:val="003E554E"/>
    <w:rsid w:val="0047543A"/>
    <w:rsid w:val="004A1FE3"/>
    <w:rsid w:val="004A49CF"/>
    <w:rsid w:val="004A675F"/>
    <w:rsid w:val="004B703A"/>
    <w:rsid w:val="004C048E"/>
    <w:rsid w:val="004C40AD"/>
    <w:rsid w:val="005457CE"/>
    <w:rsid w:val="00593D54"/>
    <w:rsid w:val="005A5112"/>
    <w:rsid w:val="005D3BA5"/>
    <w:rsid w:val="00601190"/>
    <w:rsid w:val="0067628A"/>
    <w:rsid w:val="0070256D"/>
    <w:rsid w:val="00704E03"/>
    <w:rsid w:val="00733B35"/>
    <w:rsid w:val="00736717"/>
    <w:rsid w:val="007872BE"/>
    <w:rsid w:val="00827972"/>
    <w:rsid w:val="008302A8"/>
    <w:rsid w:val="008674F6"/>
    <w:rsid w:val="008754C4"/>
    <w:rsid w:val="008B21DB"/>
    <w:rsid w:val="009065C9"/>
    <w:rsid w:val="009306A1"/>
    <w:rsid w:val="009B581D"/>
    <w:rsid w:val="009E1938"/>
    <w:rsid w:val="00A47E8D"/>
    <w:rsid w:val="00A60A91"/>
    <w:rsid w:val="00A625E2"/>
    <w:rsid w:val="00A80019"/>
    <w:rsid w:val="00A96D21"/>
    <w:rsid w:val="00B02B7D"/>
    <w:rsid w:val="00B03D57"/>
    <w:rsid w:val="00B32152"/>
    <w:rsid w:val="00B45C23"/>
    <w:rsid w:val="00B71DB1"/>
    <w:rsid w:val="00BC6C8F"/>
    <w:rsid w:val="00BE0407"/>
    <w:rsid w:val="00C003E4"/>
    <w:rsid w:val="00C034B0"/>
    <w:rsid w:val="00C45E34"/>
    <w:rsid w:val="00C5557B"/>
    <w:rsid w:val="00CA0507"/>
    <w:rsid w:val="00D351D8"/>
    <w:rsid w:val="00DC69F1"/>
    <w:rsid w:val="00DE095B"/>
    <w:rsid w:val="00E046B2"/>
    <w:rsid w:val="00E7411E"/>
    <w:rsid w:val="00E9636B"/>
    <w:rsid w:val="00ED7CE0"/>
    <w:rsid w:val="00EE5954"/>
    <w:rsid w:val="00EE5FA1"/>
    <w:rsid w:val="00EF2E6C"/>
    <w:rsid w:val="00F237FF"/>
    <w:rsid w:val="00F344CF"/>
    <w:rsid w:val="00FA0912"/>
    <w:rsid w:val="00FA23DE"/>
    <w:rsid w:val="00FA59B0"/>
    <w:rsid w:val="00FC73E0"/>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00A9C"/>
  <w15:docId w15:val="{E3B6E7F0-D0CA-4DCE-A3ED-4FBFBCF9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hAnsi="Times New Roman"/>
      <w:lang w:val="en-GB"/>
    </w:rPr>
  </w:style>
  <w:style w:type="paragraph" w:styleId="Titolo1">
    <w:name w:val="heading 1"/>
    <w:basedOn w:val="Normale"/>
    <w:next w:val="Normale"/>
    <w:qFormat/>
    <w:pPr>
      <w:keepNext/>
      <w:spacing w:before="240" w:after="60"/>
      <w:outlineLvl w:val="0"/>
    </w:pPr>
    <w:rPr>
      <w:rFonts w:ascii="Arial" w:hAnsi="Arial"/>
      <w:b/>
      <w:sz w:val="28"/>
    </w:rPr>
  </w:style>
  <w:style w:type="paragraph" w:styleId="Titolo2">
    <w:name w:val="heading 2"/>
    <w:basedOn w:val="Normale"/>
    <w:next w:val="Normale"/>
    <w:qFormat/>
    <w:pPr>
      <w:keepNext/>
      <w:spacing w:before="240" w:after="60"/>
      <w:outlineLvl w:val="1"/>
    </w:pPr>
    <w:rPr>
      <w:rFonts w:ascii="Arial" w:hAnsi="Arial"/>
      <w:b/>
      <w:i/>
      <w:sz w:val="22"/>
    </w:rPr>
  </w:style>
  <w:style w:type="paragraph" w:styleId="Titolo3">
    <w:name w:val="heading 3"/>
    <w:basedOn w:val="Normale"/>
    <w:next w:val="Normale"/>
    <w:qFormat/>
    <w:pPr>
      <w:keepNext/>
      <w:spacing w:before="240" w:after="60"/>
      <w:outlineLvl w:val="2"/>
    </w:pPr>
    <w:rPr>
      <w:rFonts w:ascii="Arial" w:hAnsi="Arial"/>
      <w:b/>
      <w:bCs/>
    </w:rPr>
  </w:style>
  <w:style w:type="paragraph" w:styleId="Titolo4">
    <w:name w:val="heading 4"/>
    <w:basedOn w:val="Normale"/>
    <w:next w:val="Normale"/>
    <w:qFormat/>
    <w:pPr>
      <w:keepNext/>
      <w:outlineLvl w:val="3"/>
    </w:pPr>
    <w:rPr>
      <w:rFonts w:ascii="Arial" w:hAnsi="Arial"/>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320"/>
        <w:tab w:val="right" w:pos="8640"/>
      </w:tabs>
    </w:pPr>
  </w:style>
  <w:style w:type="paragraph" w:styleId="Intestazione">
    <w:name w:val="header"/>
    <w:basedOn w:val="Normale"/>
    <w:pPr>
      <w:tabs>
        <w:tab w:val="center" w:pos="5400"/>
        <w:tab w:val="right" w:pos="10800"/>
      </w:tabs>
    </w:pPr>
    <w:rPr>
      <w:rFonts w:ascii="Arial" w:hAnsi="Arial"/>
      <w:sz w:val="16"/>
    </w:rPr>
  </w:style>
  <w:style w:type="paragraph" w:styleId="Titolo">
    <w:name w:val="Title"/>
    <w:basedOn w:val="Number"/>
    <w:next w:val="Author"/>
    <w:qFormat/>
    <w:pPr>
      <w:spacing w:before="0" w:after="0"/>
    </w:pPr>
    <w:rPr>
      <w:b/>
      <w:bCs/>
      <w:sz w:val="22"/>
    </w:rPr>
  </w:style>
  <w:style w:type="paragraph" w:customStyle="1" w:styleId="Number">
    <w:name w:val="Number"/>
    <w:basedOn w:val="Normale"/>
    <w:next w:val="Titolo"/>
    <w:pPr>
      <w:spacing w:before="120" w:after="360"/>
    </w:pPr>
    <w:rPr>
      <w:rFonts w:ascii="Arial" w:hAnsi="Arial"/>
      <w:sz w:val="28"/>
    </w:rPr>
  </w:style>
  <w:style w:type="paragraph" w:customStyle="1" w:styleId="Author">
    <w:name w:val="Author"/>
    <w:basedOn w:val="Normale"/>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otesto">
    <w:name w:val="Body Text"/>
    <w:basedOn w:val="Normale"/>
    <w:rPr>
      <w:sz w:val="22"/>
    </w:rPr>
  </w:style>
  <w:style w:type="paragraph" w:styleId="Corpodeltesto2">
    <w:name w:val="Body Text 2"/>
    <w:basedOn w:val="Normale"/>
    <w:pPr>
      <w:ind w:firstLine="360"/>
      <w:jc w:val="both"/>
    </w:pPr>
  </w:style>
  <w:style w:type="paragraph" w:styleId="Testodelblocco">
    <w:name w:val="Block Text"/>
    <w:basedOn w:val="Normale"/>
    <w:pPr>
      <w:ind w:left="144" w:right="-86" w:hanging="144"/>
      <w:jc w:val="both"/>
    </w:pPr>
  </w:style>
  <w:style w:type="paragraph" w:customStyle="1" w:styleId="rule">
    <w:name w:val="rule"/>
    <w:basedOn w:val="Normale"/>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e"/>
    <w:next w:val="para1"/>
    <w:pPr>
      <w:jc w:val="both"/>
    </w:pPr>
  </w:style>
  <w:style w:type="paragraph" w:customStyle="1" w:styleId="para1">
    <w:name w:val="para1"/>
    <w:basedOn w:val="para"/>
    <w:pPr>
      <w:spacing w:before="120"/>
      <w:ind w:firstLine="288"/>
    </w:pPr>
  </w:style>
  <w:style w:type="paragraph" w:styleId="Corpodeltesto3">
    <w:name w:val="Body Text 3"/>
    <w:basedOn w:val="Normale"/>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e"/>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ientrocorpodeltesto">
    <w:name w:val="Body Text Indent"/>
    <w:basedOn w:val="Normale"/>
    <w:pPr>
      <w:ind w:left="1080" w:hanging="1080"/>
      <w:jc w:val="both"/>
    </w:pPr>
    <w:rPr>
      <w:rFonts w:ascii="Arial" w:hAnsi="Arial"/>
      <w:sz w:val="22"/>
      <w:lang w:val="en-US"/>
    </w:rPr>
  </w:style>
  <w:style w:type="paragraph" w:styleId="Rientrocorpodeltesto2">
    <w:name w:val="Body Text Indent 2"/>
    <w:basedOn w:val="Normale"/>
    <w:pPr>
      <w:ind w:left="360" w:hanging="720"/>
    </w:pPr>
  </w:style>
  <w:style w:type="character" w:styleId="Collegamentoipertestuale">
    <w:name w:val="Hyperlink"/>
    <w:rPr>
      <w:color w:val="0000FF"/>
      <w:u w:val="single"/>
    </w:rPr>
  </w:style>
  <w:style w:type="paragraph" w:styleId="Paragrafoelenco">
    <w:name w:val="List Paragraph"/>
    <w:basedOn w:val="Normale"/>
    <w:uiPriority w:val="34"/>
    <w:qFormat/>
    <w:rsid w:val="00EF2E6C"/>
    <w:pPr>
      <w:ind w:left="720"/>
      <w:contextualSpacing/>
    </w:pPr>
    <w:rPr>
      <w:rFonts w:asciiTheme="minorHAnsi" w:eastAsiaTheme="minorHAnsi" w:hAnsiTheme="minorHAnsi" w:cstheme="minorBidi"/>
      <w:sz w:val="24"/>
      <w:szCs w:val="24"/>
      <w:lang w:val="en-US"/>
    </w:rPr>
  </w:style>
  <w:style w:type="paragraph" w:styleId="Didascalia">
    <w:name w:val="caption"/>
    <w:basedOn w:val="Normale"/>
    <w:next w:val="Normale"/>
    <w:unhideWhenUsed/>
    <w:qFormat/>
    <w:rsid w:val="00EF2E6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C6D169FD9A9454D97298093170E0857" ma:contentTypeVersion="11" ma:contentTypeDescription="新しいドキュメントを作成します。" ma:contentTypeScope="" ma:versionID="9e33533a49c92f1c053b439af69c9b7a">
  <xsd:schema xmlns:xsd="http://www.w3.org/2001/XMLSchema" xmlns:xs="http://www.w3.org/2001/XMLSchema" xmlns:p="http://schemas.microsoft.com/office/2006/metadata/properties" xmlns:ns2="b7f4e72e-2595-4727-bd2a-cb556f643397" targetNamespace="http://schemas.microsoft.com/office/2006/metadata/properties" ma:root="true" ma:fieldsID="d27bf8d433e9e65935f4f22480754f33" ns2:_="">
    <xsd:import namespace="b7f4e72e-2595-4727-bd2a-cb556f6433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e72e-2595-4727-bd2a-cb556f643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53BF1-81A5-43ED-BF20-0404D03251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A62726-AA46-4B9C-8DEA-57322FC8306D}">
  <ds:schemaRefs>
    <ds:schemaRef ds:uri="http://schemas.microsoft.com/sharepoint/v3/contenttype/forms"/>
  </ds:schemaRefs>
</ds:datastoreItem>
</file>

<file path=customXml/itemProps3.xml><?xml version="1.0" encoding="utf-8"?>
<ds:datastoreItem xmlns:ds="http://schemas.openxmlformats.org/officeDocument/2006/customXml" ds:itemID="{6A81C4E3-3CF2-4F1A-A553-E592AE3B9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e72e-2595-4727-bd2a-cb556f643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1447</Words>
  <Characters>8249</Characters>
  <Application>Microsoft Office Word</Application>
  <DocSecurity>0</DocSecurity>
  <Lines>68</Lines>
  <Paragraphs>19</Paragraphs>
  <ScaleCrop>false</ScaleCrop>
  <HeadingPairs>
    <vt:vector size="6" baseType="variant">
      <vt:variant>
        <vt:lpstr>Titolo</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lpstr>
    </vt:vector>
  </TitlesOfParts>
  <Company>Ekonomska fakulteta</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segreteria</cp:lastModifiedBy>
  <cp:revision>2</cp:revision>
  <cp:lastPrinted>2022-04-15T17:29:00Z</cp:lastPrinted>
  <dcterms:created xsi:type="dcterms:W3CDTF">2023-03-31T16:41:00Z</dcterms:created>
  <dcterms:modified xsi:type="dcterms:W3CDTF">2023-03-31T16:41:00Z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0x010100DC6D169FD9A9454D97298093170E0857</vt:lpwstr>
  </property>
</Properties>
</file>